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C411C4" w14:textId="77777777" w:rsidR="00495661" w:rsidRDefault="00495661" w:rsidP="00495661">
      <w:pPr>
        <w:keepNext/>
        <w:keepLines/>
        <w:spacing w:before="200" w:after="160"/>
        <w:ind w:left="720"/>
        <w:jc w:val="right"/>
        <w:outlineLvl w:val="1"/>
        <w:rPr>
          <w:rFonts w:eastAsia="Times New Roman"/>
          <w:b/>
          <w:bCs/>
          <w:caps/>
          <w:szCs w:val="24"/>
        </w:rPr>
      </w:pPr>
      <w:bookmarkStart w:id="0" w:name="_Hlk77753746"/>
      <w:r>
        <w:rPr>
          <w:rFonts w:eastAsia="Times New Roman"/>
          <w:b/>
          <w:bCs/>
          <w:caps/>
          <w:szCs w:val="24"/>
        </w:rPr>
        <w:tab/>
      </w:r>
      <w:r>
        <w:rPr>
          <w:rFonts w:eastAsia="Times New Roman"/>
          <w:b/>
          <w:bCs/>
          <w:caps/>
          <w:szCs w:val="24"/>
        </w:rPr>
        <w:tab/>
      </w:r>
      <w:r>
        <w:rPr>
          <w:rFonts w:eastAsia="Times New Roman"/>
          <w:b/>
          <w:bCs/>
          <w:caps/>
          <w:szCs w:val="24"/>
        </w:rPr>
        <w:tab/>
      </w:r>
      <w:r>
        <w:rPr>
          <w:rFonts w:eastAsia="Times New Roman"/>
          <w:b/>
          <w:bCs/>
          <w:caps/>
          <w:szCs w:val="24"/>
        </w:rPr>
        <w:tab/>
      </w:r>
      <w:r w:rsidRPr="005D0A32">
        <w:rPr>
          <w:rFonts w:eastAsia="Times New Roman"/>
          <w:b/>
          <w:bCs/>
          <w:caps/>
          <w:color w:val="7F7F7F" w:themeColor="text1" w:themeTint="80"/>
          <w:szCs w:val="24"/>
        </w:rPr>
        <w:t>P</w:t>
      </w:r>
      <w:r>
        <w:rPr>
          <w:rFonts w:eastAsia="Times New Roman"/>
          <w:b/>
          <w:bCs/>
          <w:caps/>
          <w:color w:val="7F7F7F" w:themeColor="text1" w:themeTint="80"/>
          <w:szCs w:val="24"/>
        </w:rPr>
        <w:t>ROJEKTAS</w:t>
      </w:r>
    </w:p>
    <w:p w14:paraId="76EA58DA" w14:textId="77777777" w:rsidR="00495661" w:rsidRDefault="00495661" w:rsidP="00495661">
      <w:pPr>
        <w:keepNext/>
        <w:keepLines/>
        <w:spacing w:before="200" w:after="160"/>
        <w:ind w:left="720"/>
        <w:jc w:val="center"/>
        <w:outlineLvl w:val="1"/>
        <w:rPr>
          <w:rFonts w:eastAsia="Times New Roman"/>
          <w:b/>
          <w:bCs/>
          <w:szCs w:val="24"/>
        </w:rPr>
      </w:pPr>
      <w:r>
        <w:rPr>
          <w:rFonts w:eastAsia="Times New Roman"/>
          <w:b/>
          <w:bCs/>
          <w:caps/>
          <w:szCs w:val="24"/>
        </w:rPr>
        <w:t xml:space="preserve">Socialinių išmokų išmokėjimo ir pristatymo į namus </w:t>
      </w:r>
      <w:r>
        <w:rPr>
          <w:rFonts w:eastAsia="Times New Roman"/>
          <w:b/>
          <w:bCs/>
          <w:szCs w:val="24"/>
        </w:rPr>
        <w:t>PASLAUGŲ PIRKIMO SUTARTIS</w:t>
      </w:r>
    </w:p>
    <w:bookmarkEnd w:id="0"/>
    <w:p w14:paraId="175F9C6F" w14:textId="77777777" w:rsidR="00495661" w:rsidRDefault="00495661" w:rsidP="00495661">
      <w:pPr>
        <w:suppressAutoHyphens/>
        <w:spacing w:after="0" w:line="240" w:lineRule="auto"/>
        <w:jc w:val="center"/>
        <w:rPr>
          <w:rFonts w:eastAsia="Times New Roman"/>
          <w:szCs w:val="20"/>
        </w:rPr>
      </w:pPr>
      <w:r>
        <w:rPr>
          <w:rFonts w:eastAsia="Times New Roman"/>
          <w:szCs w:val="20"/>
        </w:rPr>
        <w:t>2024-____-____ Nr. _____________</w:t>
      </w:r>
    </w:p>
    <w:p w14:paraId="4A00FDE7" w14:textId="77777777" w:rsidR="00495661" w:rsidRDefault="00495661" w:rsidP="00495661">
      <w:pPr>
        <w:suppressAutoHyphens/>
        <w:spacing w:after="0" w:line="240" w:lineRule="auto"/>
        <w:jc w:val="center"/>
        <w:rPr>
          <w:rFonts w:eastAsia="Times New Roman"/>
          <w:szCs w:val="20"/>
        </w:rPr>
      </w:pPr>
      <w:r>
        <w:rPr>
          <w:rFonts w:eastAsia="Times New Roman"/>
          <w:szCs w:val="20"/>
        </w:rPr>
        <w:t>Lazdijai</w:t>
      </w:r>
    </w:p>
    <w:p w14:paraId="23196DDF" w14:textId="77777777" w:rsidR="00495661" w:rsidRDefault="00495661" w:rsidP="00495661">
      <w:pPr>
        <w:suppressAutoHyphens/>
        <w:spacing w:after="0" w:line="240" w:lineRule="auto"/>
        <w:rPr>
          <w:rFonts w:eastAsia="Times New Roman"/>
          <w:szCs w:val="24"/>
          <w:highlight w:val="yellow"/>
        </w:rPr>
      </w:pPr>
    </w:p>
    <w:p w14:paraId="2198CD85" w14:textId="77777777" w:rsidR="00495661" w:rsidRDefault="00495661" w:rsidP="00495661">
      <w:pPr>
        <w:spacing w:after="0" w:line="360" w:lineRule="auto"/>
        <w:ind w:firstLine="567"/>
        <w:jc w:val="both"/>
        <w:rPr>
          <w:b/>
          <w:szCs w:val="24"/>
        </w:rPr>
      </w:pPr>
      <w:r>
        <w:rPr>
          <w:szCs w:val="24"/>
        </w:rPr>
        <w:t xml:space="preserve">Lazdijų rajono savivaldybės administracija, atstovaujama </w:t>
      </w:r>
      <w:bookmarkStart w:id="1" w:name="_Hlk77753487"/>
      <w:r>
        <w:rPr>
          <w:szCs w:val="24"/>
        </w:rPr>
        <w:t>Lazdijų rajono savivaldybės administracijos direktorės Šarūnės Dumbliauskienės, veikiančios pagal Lazdijų rajono savivaldybės administracijos nuostatus</w:t>
      </w:r>
      <w:bookmarkEnd w:id="1"/>
      <w:r>
        <w:rPr>
          <w:szCs w:val="24"/>
        </w:rPr>
        <w:t>, esanti Vilniaus g. 1, 67106 Lazdijuose, kodas 188714992 (toliau – Pirkėjas), ir</w:t>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softHyphen/>
      </w:r>
      <w:r>
        <w:softHyphen/>
      </w:r>
      <w:r>
        <w:softHyphen/>
        <w:t xml:space="preserve"> </w:t>
      </w:r>
      <w:r>
        <w:rPr>
          <w:rFonts w:eastAsiaTheme="minorHAnsi"/>
          <w:szCs w:val="24"/>
        </w:rPr>
        <w:t xml:space="preserve">___________ </w:t>
      </w:r>
      <w:r>
        <w:t xml:space="preserve">  </w:t>
      </w:r>
      <w:r>
        <w:rPr>
          <w:szCs w:val="24"/>
        </w:rPr>
        <w:t xml:space="preserve">, veikiančio pagal  </w:t>
      </w:r>
      <w:r>
        <w:rPr>
          <w:rFonts w:eastAsiaTheme="minorHAnsi"/>
          <w:szCs w:val="24"/>
        </w:rPr>
        <w:t xml:space="preserve">___________ </w:t>
      </w:r>
      <w:r>
        <w:rPr>
          <w:szCs w:val="24"/>
        </w:rPr>
        <w:t xml:space="preserve">  , registruota</w:t>
      </w:r>
      <w:r>
        <w:rPr>
          <w:rFonts w:eastAsiaTheme="minorHAnsi"/>
          <w:szCs w:val="24"/>
        </w:rPr>
        <w:t>___________</w:t>
      </w:r>
      <w:r>
        <w:rPr>
          <w:szCs w:val="24"/>
        </w:rPr>
        <w:t xml:space="preserve">, juridinio asmens kodas </w:t>
      </w:r>
      <w:r>
        <w:rPr>
          <w:rFonts w:eastAsiaTheme="minorHAnsi"/>
          <w:szCs w:val="24"/>
        </w:rPr>
        <w:t xml:space="preserve">___________ </w:t>
      </w:r>
      <w:r>
        <w:rPr>
          <w:szCs w:val="24"/>
        </w:rPr>
        <w:t>(toliau – Teikėjas), toliau kartu vadinami Šalimis, o atskirai – Šalimi, sudarėme šią sutartį (toliau – Sutartis):</w:t>
      </w:r>
    </w:p>
    <w:p w14:paraId="7E11220F" w14:textId="77777777" w:rsidR="00495661" w:rsidRDefault="00495661" w:rsidP="00495661">
      <w:pPr>
        <w:spacing w:after="0" w:line="360" w:lineRule="auto"/>
        <w:rPr>
          <w:szCs w:val="24"/>
        </w:rPr>
      </w:pPr>
    </w:p>
    <w:p w14:paraId="725482DF" w14:textId="77777777" w:rsidR="00495661" w:rsidRDefault="00495661" w:rsidP="00495661">
      <w:pPr>
        <w:spacing w:after="0" w:line="360" w:lineRule="auto"/>
        <w:jc w:val="center"/>
        <w:rPr>
          <w:b/>
          <w:szCs w:val="24"/>
        </w:rPr>
      </w:pPr>
      <w:r>
        <w:rPr>
          <w:b/>
          <w:szCs w:val="24"/>
        </w:rPr>
        <w:t>I. SUTARTIES OBJEKTAS</w:t>
      </w:r>
    </w:p>
    <w:p w14:paraId="41131FA2" w14:textId="77777777" w:rsidR="00495661" w:rsidRDefault="00495661" w:rsidP="00495661">
      <w:pPr>
        <w:spacing w:after="0" w:line="360" w:lineRule="auto"/>
        <w:ind w:firstLine="567"/>
        <w:jc w:val="both"/>
        <w:rPr>
          <w:szCs w:val="24"/>
        </w:rPr>
      </w:pPr>
      <w:r>
        <w:rPr>
          <w:szCs w:val="24"/>
        </w:rPr>
        <w:t>1. Sutartimi Teikėjas įsipareigoja teikti socialinių išmokų išmokėjimo ir pristatymo į namus paslaugas (toliau – Paslaugos), o Pirkėjas įsipareigoja sumokėti už tinkamai ir laiku suteiktas Paslaugas.</w:t>
      </w:r>
    </w:p>
    <w:p w14:paraId="674B180C" w14:textId="77777777" w:rsidR="00495661" w:rsidRDefault="00495661" w:rsidP="00495661">
      <w:pPr>
        <w:spacing w:after="0" w:line="360" w:lineRule="auto"/>
        <w:ind w:firstLine="567"/>
        <w:jc w:val="both"/>
        <w:rPr>
          <w:szCs w:val="24"/>
        </w:rPr>
      </w:pPr>
      <w:r>
        <w:rPr>
          <w:szCs w:val="24"/>
        </w:rPr>
        <w:t>2. Paslaugos teikimo vieta – Lazdijų rajono savivaldybė.</w:t>
      </w:r>
    </w:p>
    <w:p w14:paraId="326EBC87" w14:textId="77777777" w:rsidR="00495661" w:rsidRDefault="00495661" w:rsidP="00495661">
      <w:pPr>
        <w:spacing w:after="0" w:line="360" w:lineRule="auto"/>
        <w:ind w:firstLine="567"/>
        <w:jc w:val="both"/>
        <w:rPr>
          <w:szCs w:val="24"/>
        </w:rPr>
      </w:pPr>
      <w:r>
        <w:rPr>
          <w:rFonts w:eastAsia="Times New Roman"/>
          <w:szCs w:val="24"/>
        </w:rPr>
        <w:t>3. Sutartis galioja 36 mėn. nuo jos įsigaliojimo dienos.</w:t>
      </w:r>
    </w:p>
    <w:p w14:paraId="442AEAF5" w14:textId="5435E3BD" w:rsidR="00495661" w:rsidRPr="00495661" w:rsidRDefault="00495661" w:rsidP="00495661">
      <w:pPr>
        <w:spacing w:after="0" w:line="360" w:lineRule="auto"/>
        <w:ind w:firstLine="567"/>
        <w:jc w:val="both"/>
        <w:rPr>
          <w:szCs w:val="24"/>
        </w:rPr>
      </w:pPr>
      <w:r>
        <w:rPr>
          <w:rFonts w:eastAsia="Times New Roman"/>
          <w:szCs w:val="24"/>
        </w:rPr>
        <w:t>4. Detali Teikėjo pagal Sutartį teikiamų Paslaugų apimtis, aprašymas ir teikimo tvarka, taip pat reikalavimai šioms Paslaugoms yra nurodyti Sutarties 1 priede ,,Techninė specifikacija“.</w:t>
      </w:r>
    </w:p>
    <w:p w14:paraId="3D84A3A1" w14:textId="77777777" w:rsidR="00495661" w:rsidRDefault="00495661" w:rsidP="00495661">
      <w:pPr>
        <w:spacing w:after="0" w:line="360" w:lineRule="auto"/>
        <w:jc w:val="both"/>
        <w:rPr>
          <w:szCs w:val="24"/>
        </w:rPr>
      </w:pPr>
    </w:p>
    <w:p w14:paraId="24861D2C" w14:textId="77777777" w:rsidR="00495661" w:rsidRDefault="00495661" w:rsidP="00495661">
      <w:pPr>
        <w:spacing w:after="0" w:line="360" w:lineRule="auto"/>
        <w:jc w:val="center"/>
        <w:rPr>
          <w:b/>
          <w:szCs w:val="24"/>
        </w:rPr>
      </w:pPr>
      <w:r>
        <w:rPr>
          <w:b/>
          <w:szCs w:val="24"/>
        </w:rPr>
        <w:t>II. SUTARTIES KAINA</w:t>
      </w:r>
    </w:p>
    <w:p w14:paraId="4819F7FA" w14:textId="77777777" w:rsidR="00495661" w:rsidRDefault="00495661" w:rsidP="00495661">
      <w:pPr>
        <w:spacing w:after="0" w:line="360" w:lineRule="auto"/>
        <w:rPr>
          <w:szCs w:val="24"/>
        </w:rPr>
      </w:pPr>
    </w:p>
    <w:p w14:paraId="274B073E" w14:textId="355BED76" w:rsidR="00495661" w:rsidRDefault="00495661" w:rsidP="00495661">
      <w:pPr>
        <w:spacing w:after="0" w:line="360" w:lineRule="auto"/>
        <w:ind w:firstLine="567"/>
        <w:jc w:val="both"/>
        <w:rPr>
          <w:szCs w:val="24"/>
        </w:rPr>
      </w:pPr>
      <w:r>
        <w:rPr>
          <w:szCs w:val="24"/>
        </w:rPr>
        <w:t xml:space="preserve">5. Sutarčiai taikoma – fiksuoto įkainio kainodara. Pradinės Sutarties vertė lygi maksimaliai pirkimų skirtai lėšų sumai be PVM  pirkimo dokumentuose ir Sutartyje nurodytų Paslaugų įsigijimui Paslaugų </w:t>
      </w:r>
      <w:r w:rsidR="00355AD7">
        <w:rPr>
          <w:szCs w:val="24"/>
        </w:rPr>
        <w:t>Tei</w:t>
      </w:r>
      <w:r>
        <w:rPr>
          <w:szCs w:val="24"/>
        </w:rPr>
        <w:t xml:space="preserve">kėjo pasiūlyme nurodytu įkainiu. Sutarties vykdymo metu įsigyjami kiekiai, taip pat sutarties kaina, kuri turi būti sumokėta Paslaugų </w:t>
      </w:r>
      <w:r w:rsidR="00355AD7">
        <w:rPr>
          <w:szCs w:val="24"/>
        </w:rPr>
        <w:t>Tei</w:t>
      </w:r>
      <w:r>
        <w:rPr>
          <w:szCs w:val="24"/>
        </w:rPr>
        <w:t>kėjui, priklauso nuo faktinių užsakymų. Paslaugų kiekis (apimtis) Sutarties vykdymo metu gali keistis (didėti/mažėti) iki 30 proc., tačiau perkant Paslaugas negali būti viršijama sutarties 5.1 papunktyje nurodyta Sutarties kaina.</w:t>
      </w:r>
    </w:p>
    <w:p w14:paraId="04618BB3" w14:textId="77777777" w:rsidR="00495661" w:rsidRDefault="00495661" w:rsidP="00495661">
      <w:pPr>
        <w:spacing w:after="0" w:line="360" w:lineRule="auto"/>
        <w:ind w:firstLine="567"/>
        <w:jc w:val="both"/>
        <w:rPr>
          <w:rFonts w:eastAsia="Times New Roman"/>
          <w:szCs w:val="24"/>
          <w:lang w:eastAsia="lt-LT"/>
        </w:rPr>
      </w:pPr>
      <w:r>
        <w:rPr>
          <w:szCs w:val="24"/>
        </w:rPr>
        <w:t xml:space="preserve">5.1. Pradinė sutarties vertė </w:t>
      </w:r>
      <w:r>
        <w:rPr>
          <w:rFonts w:eastAsiaTheme="minorHAnsi"/>
          <w:szCs w:val="24"/>
        </w:rPr>
        <w:t xml:space="preserve">___________ </w:t>
      </w:r>
      <w:r>
        <w:rPr>
          <w:szCs w:val="24"/>
        </w:rPr>
        <w:t xml:space="preserve"> EUR su PVM (</w:t>
      </w:r>
      <w:r>
        <w:rPr>
          <w:i/>
          <w:iCs/>
          <w:szCs w:val="24"/>
        </w:rPr>
        <w:t>suma žodžiu</w:t>
      </w:r>
      <w:r>
        <w:rPr>
          <w:szCs w:val="24"/>
        </w:rPr>
        <w:t>), iš kurių PVM sudaro</w:t>
      </w:r>
      <w:r>
        <w:rPr>
          <w:rFonts w:eastAsiaTheme="minorHAnsi"/>
          <w:szCs w:val="24"/>
        </w:rPr>
        <w:t xml:space="preserve"> ___________ </w:t>
      </w:r>
      <w:r>
        <w:rPr>
          <w:szCs w:val="24"/>
        </w:rPr>
        <w:t>EUR (</w:t>
      </w:r>
      <w:r>
        <w:rPr>
          <w:i/>
          <w:iCs/>
          <w:szCs w:val="24"/>
        </w:rPr>
        <w:t>suma žodžiu</w:t>
      </w:r>
      <w:r>
        <w:rPr>
          <w:szCs w:val="24"/>
        </w:rPr>
        <w:t>) , preliminari sutarties vertė be PVM</w:t>
      </w:r>
      <w:r>
        <w:rPr>
          <w:rFonts w:eastAsiaTheme="minorHAnsi"/>
          <w:szCs w:val="24"/>
        </w:rPr>
        <w:t xml:space="preserve"> ___________ </w:t>
      </w:r>
      <w:r>
        <w:rPr>
          <w:szCs w:val="24"/>
        </w:rPr>
        <w:t>EUR (</w:t>
      </w:r>
      <w:r>
        <w:rPr>
          <w:i/>
          <w:iCs/>
          <w:szCs w:val="24"/>
        </w:rPr>
        <w:t>suma žodžiu</w:t>
      </w:r>
      <w:r>
        <w:rPr>
          <w:szCs w:val="24"/>
        </w:rPr>
        <w:t xml:space="preserve">). </w:t>
      </w:r>
      <w:r>
        <w:rPr>
          <w:rFonts w:eastAsia="Times New Roman"/>
          <w:bCs/>
          <w:color w:val="000000" w:themeColor="text1"/>
          <w:szCs w:val="24"/>
        </w:rPr>
        <w:t xml:space="preserve">Įkainis % nuo išmokų </w:t>
      </w:r>
      <w:r>
        <w:rPr>
          <w:rFonts w:eastAsiaTheme="minorHAnsi"/>
          <w:bCs/>
          <w:szCs w:val="24"/>
        </w:rPr>
        <w:t xml:space="preserve">išmokėjimo ir pristatymo </w:t>
      </w:r>
      <w:proofErr w:type="spellStart"/>
      <w:r>
        <w:rPr>
          <w:rFonts w:eastAsiaTheme="minorHAnsi"/>
          <w:bCs/>
          <w:szCs w:val="24"/>
        </w:rPr>
        <w:t>sumos</w:t>
      </w:r>
      <w:r>
        <w:rPr>
          <w:bCs/>
          <w:szCs w:val="24"/>
        </w:rPr>
        <w:t>__________EUR</w:t>
      </w:r>
      <w:proofErr w:type="spellEnd"/>
      <w:r>
        <w:rPr>
          <w:szCs w:val="24"/>
        </w:rPr>
        <w:t xml:space="preserve"> su PVM (</w:t>
      </w:r>
      <w:r>
        <w:rPr>
          <w:i/>
          <w:iCs/>
          <w:szCs w:val="24"/>
        </w:rPr>
        <w:t>suma žodžiu</w:t>
      </w:r>
      <w:r>
        <w:rPr>
          <w:szCs w:val="24"/>
        </w:rPr>
        <w:t>), iš kurių PVM sudaro</w:t>
      </w:r>
      <w:r>
        <w:rPr>
          <w:rFonts w:eastAsiaTheme="minorHAnsi"/>
          <w:szCs w:val="24"/>
        </w:rPr>
        <w:t xml:space="preserve"> ___________ </w:t>
      </w:r>
      <w:r>
        <w:rPr>
          <w:szCs w:val="24"/>
        </w:rPr>
        <w:t>EUR (</w:t>
      </w:r>
      <w:r>
        <w:rPr>
          <w:i/>
          <w:iCs/>
          <w:szCs w:val="24"/>
        </w:rPr>
        <w:t>suma žodžiu</w:t>
      </w:r>
      <w:r>
        <w:rPr>
          <w:szCs w:val="24"/>
        </w:rPr>
        <w:t>) , preliminari sutarties vertė be PVM</w:t>
      </w:r>
      <w:r>
        <w:rPr>
          <w:rFonts w:eastAsiaTheme="minorHAnsi"/>
          <w:szCs w:val="24"/>
        </w:rPr>
        <w:t xml:space="preserve"> ___________ </w:t>
      </w:r>
      <w:r>
        <w:rPr>
          <w:szCs w:val="24"/>
        </w:rPr>
        <w:t>EUR (</w:t>
      </w:r>
      <w:r>
        <w:rPr>
          <w:i/>
          <w:iCs/>
          <w:szCs w:val="24"/>
        </w:rPr>
        <w:t>suma žodžiu</w:t>
      </w:r>
      <w:r>
        <w:rPr>
          <w:szCs w:val="24"/>
        </w:rPr>
        <w:t>).</w:t>
      </w:r>
    </w:p>
    <w:p w14:paraId="2D391205" w14:textId="77777777" w:rsidR="00495661" w:rsidRDefault="00495661" w:rsidP="00495661">
      <w:pPr>
        <w:spacing w:after="0" w:line="360" w:lineRule="auto"/>
        <w:ind w:firstLine="567"/>
        <w:jc w:val="both"/>
        <w:rPr>
          <w:szCs w:val="24"/>
        </w:rPr>
      </w:pPr>
      <w:r>
        <w:rPr>
          <w:szCs w:val="24"/>
        </w:rPr>
        <w:lastRenderedPageBreak/>
        <w:t>5.2. Pirkėjas neįsipareigoja nupirkti paslaugų už visą preliminarią Sutarties vertę. Teikėjui už suteiktas Paslaugas bus atsiskaitoma pagal faktiškai suteiktą Paslaugų kiekį.</w:t>
      </w:r>
    </w:p>
    <w:p w14:paraId="6083F9A2" w14:textId="37290F45" w:rsidR="009D5CAD" w:rsidRPr="00C1702D" w:rsidRDefault="009D5CAD" w:rsidP="009D5CAD">
      <w:pPr>
        <w:spacing w:after="0" w:line="360" w:lineRule="auto"/>
        <w:ind w:firstLine="709"/>
        <w:jc w:val="both"/>
        <w:rPr>
          <w:iCs/>
          <w:color w:val="0D0D0D" w:themeColor="text1" w:themeTint="F2"/>
          <w:szCs w:val="24"/>
        </w:rPr>
      </w:pPr>
      <w:r>
        <w:rPr>
          <w:iCs/>
          <w:szCs w:val="24"/>
        </w:rPr>
        <w:t>6</w:t>
      </w:r>
      <w:r w:rsidRPr="003063A9">
        <w:rPr>
          <w:iCs/>
          <w:szCs w:val="24"/>
        </w:rPr>
        <w:t>.</w:t>
      </w:r>
      <w:r w:rsidRPr="00011C7E">
        <w:rPr>
          <w:iCs/>
          <w:color w:val="0D0D0D" w:themeColor="text1" w:themeTint="F2"/>
          <w:szCs w:val="24"/>
        </w:rPr>
        <w:t xml:space="preserve"> </w:t>
      </w:r>
      <w:r w:rsidRPr="00C55196">
        <w:rPr>
          <w:iCs/>
          <w:color w:val="0D0D0D" w:themeColor="text1" w:themeTint="F2"/>
          <w:szCs w:val="24"/>
        </w:rPr>
        <w:t xml:space="preserve">Bet kuri Sutarties šalis Sutarties galiojimo metu turi teisę inicijuoti Sutartyje numatytų įkainių perskaičiavimą ne anksčiau kaip po </w:t>
      </w:r>
      <w:r>
        <w:rPr>
          <w:iCs/>
          <w:color w:val="0D0D0D" w:themeColor="text1" w:themeTint="F2"/>
          <w:szCs w:val="24"/>
        </w:rPr>
        <w:t>6</w:t>
      </w:r>
      <w:r w:rsidRPr="00C55196">
        <w:rPr>
          <w:iCs/>
          <w:color w:val="0D0D0D" w:themeColor="text1" w:themeTint="F2"/>
          <w:szCs w:val="24"/>
        </w:rPr>
        <w:t xml:space="preserve"> mėnesių nuo pirkimo, kurio pagrindu sudaryta ši Pirkimo sutartis</w:t>
      </w:r>
      <w:r>
        <w:rPr>
          <w:iCs/>
          <w:color w:val="0D0D0D" w:themeColor="text1" w:themeTint="F2"/>
          <w:szCs w:val="24"/>
        </w:rPr>
        <w:t xml:space="preserve"> </w:t>
      </w:r>
      <w:r w:rsidRPr="00C55196">
        <w:rPr>
          <w:iCs/>
          <w:color w:val="0D0D0D" w:themeColor="text1" w:themeTint="F2"/>
          <w:szCs w:val="24"/>
        </w:rPr>
        <w:t>(jeigu perskaičiavimas jau buvo atliktas – nuo paskutinio perskaičiavimo pagal šį punktą dienos), jeigu Vartojimo prekių ir paslaugų kainų pokytis (k</w:t>
      </w:r>
      <w:r w:rsidRPr="00FF6548">
        <w:rPr>
          <w:iCs/>
          <w:szCs w:val="24"/>
        </w:rPr>
        <w:t xml:space="preserve">), apskaičiuotas kaip nustatyta </w:t>
      </w:r>
      <w:r w:rsidR="00316AE4">
        <w:rPr>
          <w:iCs/>
          <w:szCs w:val="24"/>
        </w:rPr>
        <w:t>6</w:t>
      </w:r>
      <w:r>
        <w:rPr>
          <w:iCs/>
          <w:szCs w:val="24"/>
        </w:rPr>
        <w:t>.</w:t>
      </w:r>
      <w:r w:rsidRPr="00FF6548">
        <w:rPr>
          <w:iCs/>
          <w:szCs w:val="24"/>
        </w:rPr>
        <w:t xml:space="preserve">3 punkte, </w:t>
      </w:r>
      <w:r w:rsidRPr="00C55196">
        <w:rPr>
          <w:iCs/>
          <w:color w:val="0D0D0D" w:themeColor="text1" w:themeTint="F2"/>
          <w:szCs w:val="24"/>
        </w:rPr>
        <w:t>viršija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r>
        <w:rPr>
          <w:iCs/>
          <w:color w:val="0D0D0D" w:themeColor="text1" w:themeTint="F2"/>
          <w:szCs w:val="24"/>
        </w:rPr>
        <w:t>:</w:t>
      </w:r>
    </w:p>
    <w:p w14:paraId="420C9547" w14:textId="08F92ECF" w:rsidR="009D5CAD" w:rsidRPr="003063A9" w:rsidRDefault="00355AD7" w:rsidP="009D5CAD">
      <w:pPr>
        <w:spacing w:after="0" w:line="360" w:lineRule="auto"/>
        <w:ind w:firstLine="709"/>
        <w:jc w:val="both"/>
        <w:rPr>
          <w:iCs/>
          <w:color w:val="0D0D0D" w:themeColor="text1" w:themeTint="F2"/>
          <w:szCs w:val="24"/>
        </w:rPr>
      </w:pPr>
      <w:r>
        <w:rPr>
          <w:iCs/>
          <w:color w:val="0D0D0D" w:themeColor="text1" w:themeTint="F2"/>
          <w:szCs w:val="24"/>
        </w:rPr>
        <w:t>6</w:t>
      </w:r>
      <w:r w:rsidR="009D5CAD" w:rsidRPr="003063A9">
        <w:rPr>
          <w:iCs/>
          <w:color w:val="0D0D0D" w:themeColor="text1" w:themeTint="F2"/>
          <w:szCs w:val="24"/>
        </w:rPr>
        <w:t>.1. Šalys privalo Susitarime nurodyti indekso reikšmę laikotarpio pradžioje ir jos nustatymo datą, indekso reikšmę laikotarpio pabaigoje ir jos nustatymo datą, kainų pokytį (k), perskaičiuotus įkainius, perskaičiuotą pradinės sutarties vertę.</w:t>
      </w:r>
    </w:p>
    <w:p w14:paraId="77C7A9A5" w14:textId="4A220978" w:rsidR="009D5CAD" w:rsidRPr="003063A9" w:rsidRDefault="00355AD7" w:rsidP="009D5CAD">
      <w:pPr>
        <w:spacing w:after="0" w:line="360" w:lineRule="auto"/>
        <w:ind w:firstLine="709"/>
        <w:jc w:val="both"/>
        <w:rPr>
          <w:iCs/>
          <w:color w:val="0D0D0D" w:themeColor="text1" w:themeTint="F2"/>
          <w:szCs w:val="24"/>
        </w:rPr>
      </w:pPr>
      <w:r>
        <w:rPr>
          <w:iCs/>
          <w:color w:val="0D0D0D" w:themeColor="text1" w:themeTint="F2"/>
          <w:szCs w:val="24"/>
        </w:rPr>
        <w:t>6</w:t>
      </w:r>
      <w:r w:rsidR="009D5CAD" w:rsidRPr="003063A9">
        <w:rPr>
          <w:iCs/>
          <w:color w:val="0D0D0D" w:themeColor="text1" w:themeTint="F2"/>
          <w:szCs w:val="24"/>
        </w:rPr>
        <w:t xml:space="preserve">.2. Perskaičiuotieji įkainiai pradedami taikyti, kai Šalys sudaro </w:t>
      </w:r>
      <w:r w:rsidR="009D5CAD">
        <w:rPr>
          <w:iCs/>
          <w:color w:val="0D0D0D" w:themeColor="text1" w:themeTint="F2"/>
          <w:szCs w:val="24"/>
        </w:rPr>
        <w:t xml:space="preserve">papildomą </w:t>
      </w:r>
      <w:r w:rsidR="009D5CAD" w:rsidRPr="003063A9">
        <w:rPr>
          <w:iCs/>
          <w:color w:val="0D0D0D" w:themeColor="text1" w:themeTint="F2"/>
          <w:szCs w:val="24"/>
        </w:rPr>
        <w:t>susitarimą dėl įkainių perskaičiavimo.</w:t>
      </w:r>
    </w:p>
    <w:p w14:paraId="41C40B83" w14:textId="178BCC22" w:rsidR="009D5CAD" w:rsidRPr="003063A9" w:rsidRDefault="00355AD7" w:rsidP="009D5CAD">
      <w:pPr>
        <w:spacing w:after="0" w:line="360" w:lineRule="auto"/>
        <w:ind w:firstLine="709"/>
        <w:jc w:val="both"/>
        <w:rPr>
          <w:iCs/>
          <w:color w:val="0D0D0D" w:themeColor="text1" w:themeTint="F2"/>
          <w:szCs w:val="24"/>
        </w:rPr>
      </w:pPr>
      <w:r>
        <w:rPr>
          <w:iCs/>
          <w:color w:val="0D0D0D" w:themeColor="text1" w:themeTint="F2"/>
          <w:szCs w:val="24"/>
        </w:rPr>
        <w:t>6</w:t>
      </w:r>
      <w:r w:rsidR="009D5CAD" w:rsidRPr="003063A9">
        <w:rPr>
          <w:iCs/>
          <w:color w:val="0D0D0D" w:themeColor="text1" w:themeTint="F2"/>
          <w:szCs w:val="24"/>
        </w:rPr>
        <w:t>.3. Nauji įkainiai apskaičiuojami pagal formulę:</w:t>
      </w:r>
    </w:p>
    <w:p w14:paraId="18FA8213" w14:textId="77777777" w:rsidR="009D5CAD" w:rsidRPr="0019489D" w:rsidRDefault="000E4634" w:rsidP="009D5CAD">
      <w:pPr>
        <w:spacing w:after="0" w:line="360" w:lineRule="auto"/>
        <w:jc w:val="both"/>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imes New Roman" w:hAnsi="Cambria Math"/>
            <w:szCs w:val="24"/>
          </w:rPr>
          <m:t>a+</m:t>
        </m:r>
        <m:d>
          <m:dPr>
            <m:ctrlPr>
              <w:rPr>
                <w:rFonts w:ascii="Cambria Math" w:eastAsia="Times New Roman" w:hAnsi="Cambria Math"/>
                <w:szCs w:val="24"/>
                <w:lang w:val="en-US"/>
              </w:rPr>
            </m:ctrlPr>
          </m:dPr>
          <m:e>
            <m:f>
              <m:fPr>
                <m:ctrlPr>
                  <w:rPr>
                    <w:rFonts w:ascii="Cambria Math" w:eastAsia="Times New Roman" w:hAnsi="Cambria Math"/>
                    <w:szCs w:val="24"/>
                    <w:lang w:val="en-US"/>
                  </w:rPr>
                </m:ctrlPr>
              </m:fPr>
              <m:num>
                <m:r>
                  <m:rPr>
                    <m:sty m:val="p"/>
                  </m:rPr>
                  <w:rPr>
                    <w:rFonts w:ascii="Cambria Math" w:eastAsia="Times New Roman" w:hAnsi="Cambria Math"/>
                    <w:szCs w:val="24"/>
                  </w:rPr>
                  <m:t>k</m:t>
                </m:r>
              </m:num>
              <m:den>
                <m:r>
                  <m:rPr>
                    <m:sty m:val="p"/>
                  </m:rPr>
                  <w:rPr>
                    <w:rFonts w:ascii="Cambria Math" w:eastAsia="Times New Roman" w:hAnsi="Cambria Math"/>
                    <w:szCs w:val="24"/>
                  </w:rPr>
                  <m:t>100</m:t>
                </m:r>
              </m:den>
            </m:f>
            <m:r>
              <m:rPr>
                <m:sty m:val="p"/>
              </m:rPr>
              <w:rPr>
                <w:rFonts w:ascii="Cambria Math" w:eastAsia="Times New Roman" w:hAnsi="Cambria Math"/>
                <w:szCs w:val="24"/>
              </w:rPr>
              <m:t>×a</m:t>
            </m:r>
          </m:e>
        </m:d>
      </m:oMath>
      <w:r w:rsidR="009D5CAD" w:rsidRPr="0019489D">
        <w:rPr>
          <w:rFonts w:eastAsia="Times New Roman"/>
          <w:szCs w:val="24"/>
        </w:rPr>
        <w:t>, kur</w:t>
      </w:r>
    </w:p>
    <w:p w14:paraId="5D5CD271" w14:textId="77777777" w:rsidR="009D5CAD" w:rsidRPr="0019489D" w:rsidRDefault="009D5CAD" w:rsidP="009D5CAD">
      <w:pPr>
        <w:spacing w:after="0" w:line="360" w:lineRule="auto"/>
        <w:jc w:val="both"/>
        <w:rPr>
          <w:szCs w:val="24"/>
        </w:rPr>
      </w:pPr>
      <w:r w:rsidRPr="0019489D">
        <w:rPr>
          <w:szCs w:val="24"/>
        </w:rPr>
        <w:t xml:space="preserve">a – </w:t>
      </w:r>
      <w:r>
        <w:rPr>
          <w:szCs w:val="24"/>
        </w:rPr>
        <w:t>į</w:t>
      </w:r>
      <w:r w:rsidRPr="0019489D">
        <w:rPr>
          <w:szCs w:val="24"/>
        </w:rPr>
        <w:t>kain</w:t>
      </w:r>
      <w:r>
        <w:rPr>
          <w:szCs w:val="24"/>
        </w:rPr>
        <w:t>is</w:t>
      </w:r>
      <w:r w:rsidRPr="0019489D">
        <w:rPr>
          <w:szCs w:val="24"/>
        </w:rPr>
        <w:t xml:space="preserve"> (Eur be PVM)) (jei jis jau buvo perskaičiuotas, tai po paskutinio perskaičiavimo).</w:t>
      </w:r>
    </w:p>
    <w:p w14:paraId="4D021417" w14:textId="77777777" w:rsidR="009D5CAD" w:rsidRPr="0019489D" w:rsidRDefault="009D5CAD" w:rsidP="009D5CAD">
      <w:pPr>
        <w:spacing w:after="0" w:line="360" w:lineRule="auto"/>
        <w:jc w:val="both"/>
        <w:rPr>
          <w:szCs w:val="24"/>
        </w:rPr>
      </w:pPr>
      <w:r w:rsidRPr="0019489D">
        <w:rPr>
          <w:szCs w:val="24"/>
        </w:rPr>
        <w:t>a</w:t>
      </w:r>
      <w:r w:rsidRPr="0019489D">
        <w:rPr>
          <w:szCs w:val="24"/>
          <w:vertAlign w:val="subscript"/>
        </w:rPr>
        <w:t>1</w:t>
      </w:r>
      <w:r w:rsidRPr="0019489D">
        <w:rPr>
          <w:szCs w:val="24"/>
        </w:rPr>
        <w:t xml:space="preserve"> – perskaičiuota</w:t>
      </w:r>
      <w:r>
        <w:rPr>
          <w:szCs w:val="24"/>
        </w:rPr>
        <w:t>s</w:t>
      </w:r>
      <w:r w:rsidRPr="0019489D">
        <w:rPr>
          <w:szCs w:val="24"/>
        </w:rPr>
        <w:t xml:space="preserve"> </w:t>
      </w:r>
      <w:proofErr w:type="spellStart"/>
      <w:r>
        <w:rPr>
          <w:szCs w:val="24"/>
        </w:rPr>
        <w:t>i</w:t>
      </w:r>
      <w:r w:rsidRPr="0019489D">
        <w:rPr>
          <w:szCs w:val="24"/>
        </w:rPr>
        <w:t>kain</w:t>
      </w:r>
      <w:r>
        <w:rPr>
          <w:szCs w:val="24"/>
        </w:rPr>
        <w:t>is</w:t>
      </w:r>
      <w:proofErr w:type="spellEnd"/>
      <w:r w:rsidRPr="0019489D">
        <w:rPr>
          <w:szCs w:val="24"/>
        </w:rPr>
        <w:t xml:space="preserve"> (Eur be PVM)</w:t>
      </w:r>
    </w:p>
    <w:p w14:paraId="63C9846E" w14:textId="77777777" w:rsidR="009D5CAD" w:rsidRPr="0019489D" w:rsidRDefault="009D5CAD" w:rsidP="009D5CAD">
      <w:pPr>
        <w:spacing w:after="0" w:line="360" w:lineRule="auto"/>
        <w:jc w:val="both"/>
        <w:rPr>
          <w:szCs w:val="24"/>
        </w:rPr>
      </w:pPr>
      <w:r w:rsidRPr="0019489D">
        <w:rPr>
          <w:szCs w:val="24"/>
        </w:rPr>
        <w:t xml:space="preserve">k – Pagal vartotojų kainų indeksą (apskaičiuotas Vartojimo prekių ir paslaugų kainų pokytis (padidėjimas arba sumažėjimas) (%). </w:t>
      </w:r>
    </w:p>
    <w:p w14:paraId="44EA5424" w14:textId="77777777" w:rsidR="009D5CAD" w:rsidRPr="0019489D" w:rsidRDefault="009D5CAD" w:rsidP="009D5CAD">
      <w:pPr>
        <w:spacing w:after="0" w:line="360" w:lineRule="auto"/>
        <w:jc w:val="both"/>
        <w:rPr>
          <w:szCs w:val="24"/>
        </w:rPr>
      </w:pPr>
      <w:r w:rsidRPr="0019489D">
        <w:rPr>
          <w:szCs w:val="24"/>
        </w:rPr>
        <w:t xml:space="preserve">„k“ reikšmė skaičiuojama pagal formulę: </w:t>
      </w:r>
    </w:p>
    <w:p w14:paraId="6CAABD4C" w14:textId="77777777" w:rsidR="009D5CAD" w:rsidRPr="0019489D" w:rsidRDefault="009D5CAD" w:rsidP="009D5CAD">
      <w:pPr>
        <w:spacing w:after="0" w:line="360" w:lineRule="auto"/>
        <w:jc w:val="both"/>
        <w:rPr>
          <w:szCs w:val="24"/>
        </w:rPr>
      </w:pPr>
      <w:r w:rsidRPr="0019489D">
        <w:rPr>
          <w:szCs w:val="24"/>
        </w:rPr>
        <w:t xml:space="preserve"> </w:t>
      </w:r>
      <m:oMath>
        <m:r>
          <m:rPr>
            <m:sty m:val="p"/>
          </m:rPr>
          <w:rPr>
            <w:rFonts w:ascii="Cambria Math" w:hAnsi="Cambria Math"/>
            <w:szCs w:val="24"/>
          </w:rPr>
          <m:t>k =</m:t>
        </m:r>
        <m:f>
          <m:fPr>
            <m:ctrlPr>
              <w:rPr>
                <w:rFonts w:ascii="Cambria Math" w:eastAsia="Times New Roman" w:hAnsi="Cambria Math"/>
                <w:szCs w:val="24"/>
              </w:rPr>
            </m:ctrlPr>
          </m:fPr>
          <m:num>
            <m:sSub>
              <m:sSubPr>
                <m:ctrlPr>
                  <w:rPr>
                    <w:rFonts w:ascii="Cambria Math" w:eastAsia="Times New Roman" w:hAnsi="Cambria Math"/>
                    <w:szCs w:val="24"/>
                  </w:rPr>
                </m:ctrlPr>
              </m:sSubPr>
              <m:e>
                <m:r>
                  <m:rPr>
                    <m:sty m:val="p"/>
                  </m:rPr>
                  <w:rPr>
                    <w:rFonts w:ascii="Cambria Math" w:eastAsia="Times New Roman" w:hAnsi="Cambria Math"/>
                    <w:szCs w:val="24"/>
                  </w:rPr>
                  <m:t>Ind</m:t>
                </m:r>
              </m:e>
              <m:sub>
                <m:r>
                  <m:rPr>
                    <m:sty m:val="p"/>
                  </m:rPr>
                  <w:rPr>
                    <w:rFonts w:ascii="Cambria Math" w:eastAsia="Times New Roman" w:hAnsi="Cambria Math"/>
                    <w:szCs w:val="24"/>
                  </w:rPr>
                  <m:t>naujausias</m:t>
                </m:r>
              </m:sub>
            </m:sSub>
          </m:num>
          <m:den>
            <m:sSub>
              <m:sSubPr>
                <m:ctrlPr>
                  <w:rPr>
                    <w:rFonts w:ascii="Cambria Math" w:eastAsia="Times New Roman" w:hAnsi="Cambria Math"/>
                    <w:szCs w:val="24"/>
                  </w:rPr>
                </m:ctrlPr>
              </m:sSubPr>
              <m:e>
                <m:r>
                  <m:rPr>
                    <m:sty m:val="p"/>
                  </m:rPr>
                  <w:rPr>
                    <w:rFonts w:ascii="Cambria Math" w:eastAsia="Times New Roman" w:hAnsi="Cambria Math"/>
                    <w:szCs w:val="24"/>
                  </w:rPr>
                  <m:t>Ind</m:t>
                </m:r>
              </m:e>
              <m:sub>
                <m:r>
                  <m:rPr>
                    <m:sty m:val="p"/>
                  </m:rPr>
                  <w:rPr>
                    <w:rFonts w:ascii="Cambria Math" w:eastAsia="Times New Roman" w:hAnsi="Cambria Math"/>
                    <w:szCs w:val="24"/>
                  </w:rPr>
                  <m:t>pradžia</m:t>
                </m:r>
              </m:sub>
            </m:sSub>
          </m:den>
        </m:f>
        <m:r>
          <m:rPr>
            <m:sty m:val="p"/>
          </m:rPr>
          <w:rPr>
            <w:rFonts w:ascii="Cambria Math" w:eastAsia="Times New Roman" w:hAnsi="Cambria Math"/>
            <w:szCs w:val="24"/>
          </w:rPr>
          <m:t>×100-100</m:t>
        </m:r>
      </m:oMath>
      <w:r w:rsidRPr="0019489D">
        <w:rPr>
          <w:rFonts w:eastAsia="Times New Roman"/>
          <w:szCs w:val="24"/>
        </w:rPr>
        <w:t>, (proc.) kur</w:t>
      </w:r>
    </w:p>
    <w:p w14:paraId="6D2CECBD" w14:textId="77777777" w:rsidR="009D5CAD" w:rsidRPr="0019489D" w:rsidRDefault="009D5CAD" w:rsidP="009D5CAD">
      <w:pPr>
        <w:spacing w:after="0" w:line="360" w:lineRule="auto"/>
        <w:jc w:val="both"/>
        <w:rPr>
          <w:szCs w:val="24"/>
        </w:rPr>
      </w:pPr>
      <w:proofErr w:type="spellStart"/>
      <w:r w:rsidRPr="0019489D">
        <w:rPr>
          <w:szCs w:val="24"/>
        </w:rPr>
        <w:t>Ind</w:t>
      </w:r>
      <w:r w:rsidRPr="0019489D">
        <w:rPr>
          <w:szCs w:val="24"/>
          <w:vertAlign w:val="subscript"/>
        </w:rPr>
        <w:t>naujausias</w:t>
      </w:r>
      <w:proofErr w:type="spellEnd"/>
      <w:r w:rsidRPr="0019489D">
        <w:rPr>
          <w:szCs w:val="24"/>
        </w:rPr>
        <w:t xml:space="preserve"> – kreipimosi dėl </w:t>
      </w:r>
      <w:r>
        <w:rPr>
          <w:szCs w:val="24"/>
        </w:rPr>
        <w:t>į</w:t>
      </w:r>
      <w:r w:rsidRPr="0019489D">
        <w:rPr>
          <w:szCs w:val="24"/>
        </w:rPr>
        <w:t>kain</w:t>
      </w:r>
      <w:r>
        <w:rPr>
          <w:szCs w:val="24"/>
        </w:rPr>
        <w:t>io</w:t>
      </w:r>
      <w:r w:rsidRPr="0019489D">
        <w:rPr>
          <w:szCs w:val="24"/>
        </w:rPr>
        <w:t xml:space="preserve"> perskaičiavimo išsiuntimo kitai šaliai datą.</w:t>
      </w:r>
    </w:p>
    <w:p w14:paraId="6F8310A8" w14:textId="77777777" w:rsidR="009D5CAD" w:rsidRPr="0019489D" w:rsidRDefault="009D5CAD" w:rsidP="009D5CAD">
      <w:pPr>
        <w:spacing w:after="0" w:line="360" w:lineRule="auto"/>
        <w:jc w:val="both"/>
        <w:rPr>
          <w:szCs w:val="24"/>
        </w:rPr>
      </w:pPr>
      <w:proofErr w:type="spellStart"/>
      <w:r w:rsidRPr="0019489D">
        <w:rPr>
          <w:szCs w:val="24"/>
        </w:rPr>
        <w:t>Ind</w:t>
      </w:r>
      <w:r w:rsidRPr="0019489D">
        <w:rPr>
          <w:szCs w:val="24"/>
          <w:vertAlign w:val="subscript"/>
        </w:rPr>
        <w:t>pradžia</w:t>
      </w:r>
      <w:proofErr w:type="spellEnd"/>
      <w:r w:rsidRPr="0019489D">
        <w:rPr>
          <w:szCs w:val="24"/>
        </w:rPr>
        <w:t xml:space="preserve"> – Perskaičiavimo atveju laikotarpio pradžia (mėnuo) yra </w:t>
      </w:r>
      <w:sdt>
        <w:sdtPr>
          <w:rPr>
            <w:szCs w:val="24"/>
          </w:rPr>
          <w:alias w:val="Pasirinkite"/>
          <w:tag w:val="Pasirinkite"/>
          <w:id w:val="-603956337"/>
          <w:placeholder>
            <w:docPart w:val="DE4D34CF9E1F4A95AAA864276198813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9489D">
            <w:rPr>
              <w:szCs w:val="24"/>
            </w:rPr>
            <w:t>Sutarties sudarymo dienos</w:t>
          </w:r>
        </w:sdtContent>
      </w:sdt>
      <w:r w:rsidRPr="0019489D">
        <w:rPr>
          <w:szCs w:val="24"/>
        </w:rPr>
        <w:t xml:space="preserve"> mėnuo. </w:t>
      </w:r>
    </w:p>
    <w:p w14:paraId="122302EE" w14:textId="77777777" w:rsidR="009D5CAD" w:rsidRPr="003063A9" w:rsidRDefault="009D5CAD" w:rsidP="009D5CAD">
      <w:pPr>
        <w:spacing w:after="0" w:line="360" w:lineRule="auto"/>
        <w:ind w:firstLine="709"/>
        <w:jc w:val="both"/>
        <w:rPr>
          <w:iCs/>
          <w:color w:val="0D0D0D" w:themeColor="text1" w:themeTint="F2"/>
          <w:szCs w:val="24"/>
        </w:rPr>
      </w:pPr>
      <w:r w:rsidRPr="003063A9">
        <w:rPr>
          <w:iCs/>
          <w:color w:val="0D0D0D" w:themeColor="text1" w:themeTint="F2"/>
          <w:szCs w:val="24"/>
        </w:rPr>
        <w:t xml:space="preserve">Pirmojo perskaičiavimo atveju laikotarpio pradžia (mėnuo) yra </w:t>
      </w:r>
      <w:r>
        <w:rPr>
          <w:iCs/>
          <w:color w:val="0D0D0D" w:themeColor="text1" w:themeTint="F2"/>
          <w:szCs w:val="24"/>
        </w:rPr>
        <w:t xml:space="preserve">pagrindinė </w:t>
      </w:r>
      <w:r w:rsidRPr="003063A9">
        <w:rPr>
          <w:iCs/>
          <w:color w:val="0D0D0D" w:themeColor="text1" w:themeTint="F2"/>
          <w:szCs w:val="24"/>
        </w:rPr>
        <w:t xml:space="preserve">Pirkimo sutartis, Antrojo ir vėlesnių perskaičiavimų atveju laikotarpio pradžia (mėnuo) yra paskutinio perskaičiavimo metu naudotos paskelbto atitinkamo indekso reikšmės mėnuo. </w:t>
      </w:r>
    </w:p>
    <w:p w14:paraId="64342EB7" w14:textId="7E0A2051" w:rsidR="009D5CAD" w:rsidRPr="003063A9" w:rsidRDefault="00355AD7" w:rsidP="009D5CAD">
      <w:pPr>
        <w:spacing w:after="0" w:line="360" w:lineRule="auto"/>
        <w:ind w:firstLine="709"/>
        <w:jc w:val="both"/>
        <w:rPr>
          <w:iCs/>
          <w:color w:val="0D0D0D" w:themeColor="text1" w:themeTint="F2"/>
          <w:szCs w:val="24"/>
        </w:rPr>
      </w:pPr>
      <w:r>
        <w:rPr>
          <w:iCs/>
          <w:color w:val="0D0D0D" w:themeColor="text1" w:themeTint="F2"/>
          <w:szCs w:val="24"/>
        </w:rPr>
        <w:t>6</w:t>
      </w:r>
      <w:r w:rsidR="009D5CAD" w:rsidRPr="003063A9">
        <w:rPr>
          <w:iCs/>
          <w:color w:val="0D0D0D" w:themeColor="text1" w:themeTint="F2"/>
          <w:szCs w:val="24"/>
        </w:rPr>
        <w:t xml:space="preserve">.4.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40F0FC8B" w14:textId="7F9E3720" w:rsidR="009D5CAD" w:rsidRPr="003063A9" w:rsidRDefault="00355AD7" w:rsidP="009D5CAD">
      <w:pPr>
        <w:spacing w:after="0" w:line="360" w:lineRule="auto"/>
        <w:ind w:firstLine="709"/>
        <w:jc w:val="both"/>
        <w:rPr>
          <w:iCs/>
          <w:color w:val="0D0D0D" w:themeColor="text1" w:themeTint="F2"/>
          <w:szCs w:val="24"/>
        </w:rPr>
      </w:pPr>
      <w:r>
        <w:rPr>
          <w:iCs/>
          <w:color w:val="0D0D0D" w:themeColor="text1" w:themeTint="F2"/>
          <w:szCs w:val="24"/>
        </w:rPr>
        <w:t>6</w:t>
      </w:r>
      <w:r w:rsidR="009D5CAD" w:rsidRPr="003063A9">
        <w:rPr>
          <w:iCs/>
          <w:color w:val="0D0D0D" w:themeColor="text1" w:themeTint="F2"/>
          <w:szCs w:val="24"/>
        </w:rPr>
        <w:t xml:space="preserve">.5. Vėlesnis kainų arba įkainių perskaičiavimas negali apimti laikotarpio, už kurį jau buvo atliktas perskaičiavimas. </w:t>
      </w:r>
    </w:p>
    <w:p w14:paraId="78154712" w14:textId="205A1C2D" w:rsidR="009D5CAD" w:rsidRPr="003063A9" w:rsidRDefault="00355AD7" w:rsidP="009D5CAD">
      <w:pPr>
        <w:spacing w:after="0" w:line="360" w:lineRule="auto"/>
        <w:ind w:firstLine="709"/>
        <w:jc w:val="both"/>
        <w:rPr>
          <w:iCs/>
          <w:color w:val="0D0D0D" w:themeColor="text1" w:themeTint="F2"/>
          <w:szCs w:val="24"/>
        </w:rPr>
      </w:pPr>
      <w:r>
        <w:rPr>
          <w:iCs/>
          <w:color w:val="0D0D0D" w:themeColor="text1" w:themeTint="F2"/>
          <w:szCs w:val="24"/>
        </w:rPr>
        <w:lastRenderedPageBreak/>
        <w:t>6</w:t>
      </w:r>
      <w:r w:rsidR="009D5CAD" w:rsidRPr="003063A9">
        <w:rPr>
          <w:iCs/>
          <w:color w:val="0D0D0D" w:themeColor="text1" w:themeTint="F2"/>
          <w:szCs w:val="24"/>
        </w:rPr>
        <w:t xml:space="preserve">.6. Susitarimas padidinti/sumažinti Sutarties įkainis įsigalioja surašius jį raštu ir abiem Šalims patvirtinus parašais. </w:t>
      </w:r>
    </w:p>
    <w:p w14:paraId="635470ED" w14:textId="26546EFB" w:rsidR="009D5CAD" w:rsidRPr="003063A9" w:rsidRDefault="00355AD7" w:rsidP="009D5CAD">
      <w:pPr>
        <w:spacing w:after="0" w:line="360" w:lineRule="auto"/>
        <w:ind w:firstLine="567"/>
        <w:jc w:val="both"/>
        <w:rPr>
          <w:rFonts w:eastAsia="Times New Roman"/>
          <w:color w:val="000000" w:themeColor="text1"/>
          <w:szCs w:val="24"/>
        </w:rPr>
      </w:pPr>
      <w:r>
        <w:rPr>
          <w:bCs/>
          <w:color w:val="000000" w:themeColor="text1"/>
          <w:szCs w:val="24"/>
        </w:rPr>
        <w:t>7</w:t>
      </w:r>
      <w:r w:rsidR="009D5CAD" w:rsidRPr="003063A9">
        <w:rPr>
          <w:bCs/>
          <w:color w:val="000000" w:themeColor="text1"/>
          <w:szCs w:val="24"/>
        </w:rPr>
        <w:t xml:space="preserve">. </w:t>
      </w:r>
      <w:r w:rsidR="009D5CAD" w:rsidRPr="003063A9">
        <w:rPr>
          <w:color w:val="000000" w:themeColor="text1"/>
          <w:szCs w:val="24"/>
        </w:rPr>
        <w:t xml:space="preserve">Paslaugų kaina </w:t>
      </w:r>
      <w:r w:rsidR="009D5CAD" w:rsidRPr="003063A9">
        <w:rPr>
          <w:bCs/>
          <w:color w:val="000000" w:themeColor="text1"/>
          <w:szCs w:val="24"/>
        </w:rPr>
        <w:t xml:space="preserve">dėl pasikeitusių mokesčių </w:t>
      </w:r>
      <w:r w:rsidR="009D5CAD" w:rsidRPr="003063A9">
        <w:rPr>
          <w:color w:val="000000" w:themeColor="text1"/>
          <w:szCs w:val="24"/>
        </w:rPr>
        <w:t>perskaičiuojama tokia tvarka:</w:t>
      </w:r>
    </w:p>
    <w:p w14:paraId="397D29D0" w14:textId="761238F1" w:rsidR="009D5CAD" w:rsidRPr="003063A9" w:rsidRDefault="00355AD7" w:rsidP="009D5CAD">
      <w:pPr>
        <w:pStyle w:val="Default"/>
        <w:spacing w:line="360" w:lineRule="auto"/>
        <w:ind w:right="-1" w:firstLine="567"/>
        <w:jc w:val="both"/>
        <w:rPr>
          <w:color w:val="000000" w:themeColor="text1"/>
        </w:rPr>
      </w:pPr>
      <w:r>
        <w:rPr>
          <w:color w:val="000000" w:themeColor="text1"/>
        </w:rPr>
        <w:t>7</w:t>
      </w:r>
      <w:r w:rsidR="009D5CAD" w:rsidRPr="003063A9">
        <w:rPr>
          <w:color w:val="000000" w:themeColor="text1"/>
        </w:rPr>
        <w:t>.1. mokestis, kuriam pasikeitus perskaičiuojama paslaugų kaina – pridėtinės vertės mokestis (PVM). Pasikeitus kitiems mokesčiams paslaugų kaina neperskaičiuojama;</w:t>
      </w:r>
    </w:p>
    <w:p w14:paraId="11B9D1C1" w14:textId="31DEEDF0" w:rsidR="009D5CAD" w:rsidRPr="003063A9" w:rsidRDefault="00355AD7" w:rsidP="009D5CAD">
      <w:pPr>
        <w:pStyle w:val="Default"/>
        <w:spacing w:line="360" w:lineRule="auto"/>
        <w:ind w:right="-1" w:firstLine="567"/>
        <w:jc w:val="both"/>
        <w:rPr>
          <w:color w:val="000000" w:themeColor="text1"/>
        </w:rPr>
      </w:pPr>
      <w:r>
        <w:rPr>
          <w:color w:val="000000" w:themeColor="text1"/>
        </w:rPr>
        <w:t>7</w:t>
      </w:r>
      <w:r w:rsidR="009D5CAD" w:rsidRPr="003063A9">
        <w:rPr>
          <w:color w:val="000000" w:themeColor="text1"/>
        </w:rPr>
        <w:t>.2. perskaičiavimas atliekamas įsigaliojus Lietuvos Respublikos pridėtinės vertės mokesčio įstatymo pakeitimo įstatymui, kuriuo keičiasi mokesčio tarifas;</w:t>
      </w:r>
    </w:p>
    <w:p w14:paraId="20B08DA4" w14:textId="46A0B074" w:rsidR="009D5CAD" w:rsidRPr="003063A9" w:rsidRDefault="00355AD7" w:rsidP="009D5CAD">
      <w:pPr>
        <w:pStyle w:val="Default"/>
        <w:spacing w:line="360" w:lineRule="auto"/>
        <w:ind w:right="-1" w:firstLine="567"/>
        <w:jc w:val="both"/>
        <w:rPr>
          <w:color w:val="000000" w:themeColor="text1"/>
        </w:rPr>
      </w:pPr>
      <w:r>
        <w:rPr>
          <w:color w:val="000000" w:themeColor="text1"/>
        </w:rPr>
        <w:t>7</w:t>
      </w:r>
      <w:r w:rsidR="009D5CAD" w:rsidRPr="003063A9">
        <w:rPr>
          <w:color w:val="000000" w:themeColor="text1"/>
        </w:rPr>
        <w:t>.3. perskaičiavimo formulė: pasikeitus PVM tarifo dydžiui, paslaugų kainoje esantis PVM tarifas nesuteiktoms paslaugoms keičiamas (mažinamas ar didinamas) pagal Lietuvos Respublikos galiojančius teisės aktus;</w:t>
      </w:r>
    </w:p>
    <w:p w14:paraId="30368CB8" w14:textId="585D6A1B" w:rsidR="009D5CAD" w:rsidRPr="003063A9" w:rsidRDefault="00355AD7" w:rsidP="009D5CAD">
      <w:pPr>
        <w:pStyle w:val="Default"/>
        <w:spacing w:line="360" w:lineRule="auto"/>
        <w:ind w:firstLine="567"/>
        <w:jc w:val="both"/>
        <w:rPr>
          <w:color w:val="000000" w:themeColor="text1"/>
        </w:rPr>
      </w:pPr>
      <w:r>
        <w:rPr>
          <w:color w:val="000000" w:themeColor="text1"/>
        </w:rPr>
        <w:t>7</w:t>
      </w:r>
      <w:r w:rsidR="009D5CAD" w:rsidRPr="003063A9">
        <w:rPr>
          <w:color w:val="000000" w:themeColor="text1"/>
        </w:rPr>
        <w:t>.4. paslaugų kainos pakeitimas įforminamas papildomu Šalių susitarimu;</w:t>
      </w:r>
    </w:p>
    <w:p w14:paraId="37C134E7" w14:textId="60264562" w:rsidR="009D5CAD" w:rsidRPr="003063A9" w:rsidRDefault="00355AD7" w:rsidP="009D5CAD">
      <w:pPr>
        <w:pStyle w:val="Default"/>
        <w:spacing w:line="360" w:lineRule="auto"/>
        <w:ind w:right="-1" w:firstLine="567"/>
        <w:jc w:val="both"/>
        <w:rPr>
          <w:color w:val="000000" w:themeColor="text1"/>
        </w:rPr>
      </w:pPr>
      <w:r>
        <w:rPr>
          <w:color w:val="000000" w:themeColor="text1"/>
        </w:rPr>
        <w:t>7</w:t>
      </w:r>
      <w:r w:rsidR="009D5CAD" w:rsidRPr="003063A9">
        <w:rPr>
          <w:color w:val="000000" w:themeColor="text1"/>
        </w:rPr>
        <w:t>.5. perskaičiuota paslaugų kaina pradedama taikyti nuo Lietuvos Respublikos pridėtinės vertės mokesčio įstatymo pakeitimo įstatymo, kuriuo keičiasi šio mokesčio tarifas, nurodytos tarifo įsigaliojimo dienos.</w:t>
      </w:r>
    </w:p>
    <w:p w14:paraId="00D82FE7" w14:textId="77777777" w:rsidR="00495661" w:rsidRDefault="00495661" w:rsidP="00495661">
      <w:pPr>
        <w:spacing w:after="0" w:line="360" w:lineRule="auto"/>
        <w:rPr>
          <w:szCs w:val="24"/>
          <w:highlight w:val="yellow"/>
        </w:rPr>
      </w:pPr>
    </w:p>
    <w:p w14:paraId="00B270FD" w14:textId="77777777" w:rsidR="00495661" w:rsidRDefault="00495661" w:rsidP="00495661">
      <w:pPr>
        <w:spacing w:after="0" w:line="360" w:lineRule="auto"/>
        <w:jc w:val="center"/>
        <w:rPr>
          <w:b/>
          <w:szCs w:val="24"/>
        </w:rPr>
      </w:pPr>
      <w:r>
        <w:rPr>
          <w:b/>
          <w:szCs w:val="24"/>
        </w:rPr>
        <w:t>III. APMOKĖJIMO SĄLYGOS</w:t>
      </w:r>
    </w:p>
    <w:p w14:paraId="58A53E22" w14:textId="77777777" w:rsidR="00495661" w:rsidRDefault="00495661" w:rsidP="00495661">
      <w:pPr>
        <w:spacing w:after="0" w:line="360" w:lineRule="auto"/>
        <w:jc w:val="center"/>
        <w:rPr>
          <w:sz w:val="18"/>
          <w:szCs w:val="18"/>
        </w:rPr>
      </w:pPr>
    </w:p>
    <w:p w14:paraId="564D93F5" w14:textId="444694AA" w:rsidR="00495661" w:rsidRDefault="00355AD7" w:rsidP="00495661">
      <w:pPr>
        <w:spacing w:after="0" w:line="360" w:lineRule="auto"/>
        <w:ind w:firstLine="567"/>
        <w:jc w:val="both"/>
        <w:rPr>
          <w:szCs w:val="24"/>
        </w:rPr>
      </w:pPr>
      <w:r>
        <w:rPr>
          <w:color w:val="000000" w:themeColor="text1"/>
          <w:szCs w:val="24"/>
        </w:rPr>
        <w:t>8</w:t>
      </w:r>
      <w:r w:rsidR="00495661">
        <w:rPr>
          <w:color w:val="000000" w:themeColor="text1"/>
          <w:szCs w:val="24"/>
        </w:rPr>
        <w:t>. T</w:t>
      </w:r>
      <w:r w:rsidR="00495661">
        <w:rPr>
          <w:szCs w:val="24"/>
        </w:rPr>
        <w:t>eikėjas atsiskaitymui už suteiktas Paslaugas kiekvieną mėnesį surašo Perdavimo - priėmimo aktą (techninės specifikacijos 2 priedas), išrašo PVM sąskaitą faktūrą ir pateikia juos Pirkėjui.</w:t>
      </w:r>
    </w:p>
    <w:p w14:paraId="79321211" w14:textId="48C2D4C4" w:rsidR="00495661" w:rsidRDefault="00355AD7" w:rsidP="00495661">
      <w:pPr>
        <w:spacing w:after="0" w:line="360" w:lineRule="auto"/>
        <w:ind w:firstLine="567"/>
        <w:jc w:val="both"/>
        <w:rPr>
          <w:szCs w:val="24"/>
        </w:rPr>
      </w:pPr>
      <w:r>
        <w:rPr>
          <w:szCs w:val="24"/>
        </w:rPr>
        <w:t>9</w:t>
      </w:r>
      <w:r w:rsidR="00495661">
        <w:rPr>
          <w:szCs w:val="24"/>
        </w:rPr>
        <w:t xml:space="preserve">. Per 3 darbo dienas perdavimo - priėmimo aktas suderinamas ir nenustačius trūkumų Šalių pasirašomas. Pagal suderintą ir pasirašytą perdavimo - priėmimo aktą Teikėjas per 1 darbo dieną pateikia Pirkėjui PVM sąskaitą faktūrą. </w:t>
      </w:r>
    </w:p>
    <w:p w14:paraId="7E783401" w14:textId="211BAB0A" w:rsidR="009D5CAD" w:rsidRDefault="00355AD7" w:rsidP="009D5CAD">
      <w:pPr>
        <w:spacing w:after="0" w:line="360" w:lineRule="auto"/>
        <w:ind w:firstLine="567"/>
        <w:jc w:val="both"/>
        <w:rPr>
          <w:rFonts w:eastAsia="Times New Roman"/>
          <w:szCs w:val="24"/>
        </w:rPr>
      </w:pPr>
      <w:r>
        <w:rPr>
          <w:rFonts w:eastAsia="Times New Roman"/>
          <w:szCs w:val="24"/>
        </w:rPr>
        <w:t>10</w:t>
      </w:r>
      <w:r w:rsidR="00495661">
        <w:rPr>
          <w:rFonts w:eastAsia="Times New Roman"/>
          <w:szCs w:val="24"/>
        </w:rPr>
        <w:t xml:space="preserve">. Už atliktas Paslaugas Pirkėjas apmoka Teikėjui per 30 (trisdešimt) kalendorinių dienų nuo dienos, kai Pirkėjas priima suderintą ir pasirašytą perdavimo - priėmimo aktą ir gauna PVM sąskaitą faktūrą. </w:t>
      </w:r>
    </w:p>
    <w:p w14:paraId="7E8C8C76" w14:textId="1119306B" w:rsidR="009D5CAD" w:rsidRPr="009D5CAD" w:rsidRDefault="00495661" w:rsidP="009D5CAD">
      <w:pPr>
        <w:spacing w:after="0" w:line="360" w:lineRule="auto"/>
        <w:ind w:firstLine="567"/>
        <w:jc w:val="both"/>
        <w:rPr>
          <w:rFonts w:eastAsia="Times New Roman"/>
          <w:szCs w:val="24"/>
        </w:rPr>
      </w:pPr>
      <w:r w:rsidRPr="009D5CAD">
        <w:rPr>
          <w:rFonts w:eastAsia="Times New Roman"/>
          <w:szCs w:val="24"/>
        </w:rPr>
        <w:t>1</w:t>
      </w:r>
      <w:r w:rsidR="00355AD7">
        <w:rPr>
          <w:rFonts w:eastAsia="Times New Roman"/>
          <w:szCs w:val="24"/>
        </w:rPr>
        <w:t>1</w:t>
      </w:r>
      <w:r w:rsidRPr="009D5CAD">
        <w:rPr>
          <w:rFonts w:eastAsia="Times New Roman"/>
          <w:szCs w:val="24"/>
        </w:rPr>
        <w:t xml:space="preserve">. </w:t>
      </w:r>
      <w:r w:rsidR="009D5CAD" w:rsidRPr="009D5CAD">
        <w:rPr>
          <w:szCs w:val="24"/>
        </w:rPr>
        <w:t>Vykdant sutartį, pridėtinės vertės mokesčio sąskaitos faktūros, sąskaitos faktūros, kreditiniai ir debetiniai dokumentai bei avansinės sąskaitos turi būti teikiami naudojantis informacinės sistemos „SABIS“ priemonėmis, išskyrus: 1) jeigu mobilizacijos, karo ir nepaprastosios padėties atvejais dėl „SABIS“ sistemos pažeidimų sąskaitų pateikti per sistemą negalima; 2) kai pirkimo sutartis sudaroma žodžiu). Visas išlaidas susijusias su dokumentų pateikimu per „SABIS“ sistemą apmoka T</w:t>
      </w:r>
      <w:r w:rsidR="00355AD7">
        <w:rPr>
          <w:szCs w:val="24"/>
        </w:rPr>
        <w:t>ei</w:t>
      </w:r>
      <w:r w:rsidR="009D5CAD" w:rsidRPr="009D5CAD">
        <w:rPr>
          <w:szCs w:val="24"/>
        </w:rPr>
        <w:t>kėjas.</w:t>
      </w:r>
    </w:p>
    <w:p w14:paraId="272579CA" w14:textId="0D728677" w:rsidR="00495661" w:rsidRDefault="00495661" w:rsidP="00495661">
      <w:pPr>
        <w:spacing w:after="0" w:line="360" w:lineRule="auto"/>
        <w:ind w:firstLine="567"/>
        <w:jc w:val="both"/>
        <w:rPr>
          <w:szCs w:val="24"/>
        </w:rPr>
      </w:pPr>
      <w:r>
        <w:rPr>
          <w:szCs w:val="24"/>
        </w:rPr>
        <w:t>1</w:t>
      </w:r>
      <w:r w:rsidR="00355AD7">
        <w:rPr>
          <w:szCs w:val="24"/>
        </w:rPr>
        <w:t>2</w:t>
      </w:r>
      <w:r>
        <w:rPr>
          <w:szCs w:val="24"/>
        </w:rPr>
        <w:t>.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0B40813B" w14:textId="77777777" w:rsidR="00495661" w:rsidRDefault="00495661" w:rsidP="00495661">
      <w:pPr>
        <w:spacing w:after="0" w:line="360" w:lineRule="auto"/>
        <w:rPr>
          <w:szCs w:val="24"/>
        </w:rPr>
      </w:pPr>
    </w:p>
    <w:p w14:paraId="44AA7266" w14:textId="77777777" w:rsidR="00495661" w:rsidRDefault="00495661" w:rsidP="00495661">
      <w:pPr>
        <w:spacing w:after="0" w:line="360" w:lineRule="auto"/>
        <w:jc w:val="center"/>
        <w:rPr>
          <w:b/>
          <w:szCs w:val="24"/>
        </w:rPr>
      </w:pPr>
      <w:r>
        <w:rPr>
          <w:b/>
          <w:szCs w:val="24"/>
        </w:rPr>
        <w:t>IV. APLINKOSAUGINIAI REIKALAVIMAI</w:t>
      </w:r>
    </w:p>
    <w:p w14:paraId="59F39536" w14:textId="77777777" w:rsidR="00495661" w:rsidRDefault="00495661" w:rsidP="00495661">
      <w:pPr>
        <w:spacing w:after="0" w:line="360" w:lineRule="auto"/>
        <w:jc w:val="center"/>
        <w:rPr>
          <w:szCs w:val="24"/>
        </w:rPr>
      </w:pPr>
    </w:p>
    <w:p w14:paraId="70B01081" w14:textId="1373AD7D" w:rsidR="00495661" w:rsidRDefault="00495661" w:rsidP="00495661">
      <w:pPr>
        <w:spacing w:after="0" w:line="360" w:lineRule="auto"/>
        <w:ind w:firstLine="567"/>
        <w:jc w:val="both"/>
        <w:rPr>
          <w:szCs w:val="24"/>
        </w:rPr>
      </w:pPr>
      <w:r>
        <w:rPr>
          <w:szCs w:val="24"/>
        </w:rPr>
        <w:t>1</w:t>
      </w:r>
      <w:r w:rsidR="00355AD7">
        <w:rPr>
          <w:szCs w:val="24"/>
        </w:rPr>
        <w:t>3</w:t>
      </w:r>
      <w:r>
        <w:rPr>
          <w:szCs w:val="24"/>
        </w:rPr>
        <w:t xml:space="preserve">. Sutarties vykdymo laikotarpiu, visi su Sutarties vykdymu susiję dokumentai </w:t>
      </w:r>
      <w:r w:rsidR="005807B3">
        <w:rPr>
          <w:szCs w:val="24"/>
        </w:rPr>
        <w:t>P</w:t>
      </w:r>
      <w:r>
        <w:rPr>
          <w:szCs w:val="24"/>
        </w:rPr>
        <w:t xml:space="preserve">irkėjui pateikiami elektroniniu formatu (tiesiogiai suformuoti elektroninėmis priemonėmis ar skaitmeninės originalo kopijos), pasirašomi el. parašu. Išimtiniais atvejais su Sutarties vykdymu susiję dokumentai gali būti pateikiami popieriniu formatu, jeigu toks formatas privalomas pagal teisės aktus arba </w:t>
      </w:r>
      <w:r w:rsidR="005807B3">
        <w:rPr>
          <w:szCs w:val="24"/>
        </w:rPr>
        <w:t>P</w:t>
      </w:r>
      <w:r>
        <w:rPr>
          <w:szCs w:val="24"/>
        </w:rPr>
        <w:t>irkėjas nurodo tokį būtinumą – tokiu atveju turi būti naudojamas perdirbtas popierius, kuris atitinka minimaliuosius aplinkos apsaugos kriterijus, numatytus aplinkos apsaugos kriterijų taikymo, vykdant žaliuosius pirkimus, tvarkos apraše, patvirtintame Lietuvos Respublikos aplinkos ministro 2011 m. birželio 28 d. įsakymu Nr. D1-508 „Dėl aplinkos apsaugos kriterijų taikymo, vykdant žaliuosius pirkimus, tvarkos aprašo patvirtinimo“.</w:t>
      </w:r>
    </w:p>
    <w:p w14:paraId="2D76278A" w14:textId="61A7480C" w:rsidR="00495661" w:rsidRDefault="00495661" w:rsidP="00495661">
      <w:pPr>
        <w:spacing w:after="0" w:line="360" w:lineRule="auto"/>
        <w:ind w:firstLine="567"/>
        <w:jc w:val="both"/>
        <w:rPr>
          <w:szCs w:val="24"/>
          <w:highlight w:val="yellow"/>
        </w:rPr>
      </w:pPr>
      <w:r>
        <w:rPr>
          <w:szCs w:val="24"/>
        </w:rPr>
        <w:t>1</w:t>
      </w:r>
      <w:r w:rsidR="00355AD7">
        <w:rPr>
          <w:szCs w:val="24"/>
        </w:rPr>
        <w:t>4</w:t>
      </w:r>
      <w:r>
        <w:rPr>
          <w:szCs w:val="24"/>
        </w:rPr>
        <w:t>.  Vykdydamos sutartį šalys susitaria atsisakyti nebūtinų kelionių ir fizinių susitikimų, t. y. bendrauti ir vykdyti susitikimus šios Sutarties vykdymo klausimais nuotoliniu būdu ir (ar) elektroninėmis priemonėmis.</w:t>
      </w:r>
    </w:p>
    <w:p w14:paraId="28D7AA95" w14:textId="77777777" w:rsidR="00495661" w:rsidRDefault="00495661" w:rsidP="00495661">
      <w:pPr>
        <w:spacing w:after="0" w:line="360" w:lineRule="auto"/>
        <w:rPr>
          <w:szCs w:val="24"/>
          <w:highlight w:val="yellow"/>
        </w:rPr>
      </w:pPr>
    </w:p>
    <w:p w14:paraId="74B7DA9C" w14:textId="77777777" w:rsidR="00495661" w:rsidRDefault="00495661" w:rsidP="00495661">
      <w:pPr>
        <w:spacing w:after="0" w:line="360" w:lineRule="auto"/>
        <w:jc w:val="center"/>
        <w:rPr>
          <w:b/>
          <w:szCs w:val="24"/>
        </w:rPr>
      </w:pPr>
      <w:r>
        <w:rPr>
          <w:b/>
          <w:szCs w:val="24"/>
        </w:rPr>
        <w:t>V. ŠALIŲ ĮSIPAREIGOJIMAI</w:t>
      </w:r>
    </w:p>
    <w:p w14:paraId="4C4A939F" w14:textId="77777777" w:rsidR="00495661" w:rsidRDefault="00495661" w:rsidP="00495661">
      <w:pPr>
        <w:spacing w:after="0" w:line="360" w:lineRule="auto"/>
        <w:rPr>
          <w:szCs w:val="24"/>
        </w:rPr>
      </w:pPr>
    </w:p>
    <w:p w14:paraId="640E2BD4" w14:textId="0164C260" w:rsidR="00495661" w:rsidRDefault="00495661" w:rsidP="00495661">
      <w:pPr>
        <w:spacing w:after="0" w:line="360" w:lineRule="auto"/>
        <w:ind w:firstLine="720"/>
        <w:jc w:val="both"/>
        <w:rPr>
          <w:b/>
          <w:szCs w:val="24"/>
        </w:rPr>
      </w:pPr>
      <w:r>
        <w:rPr>
          <w:b/>
          <w:szCs w:val="24"/>
        </w:rPr>
        <w:t>1</w:t>
      </w:r>
      <w:r w:rsidR="00355AD7">
        <w:rPr>
          <w:b/>
          <w:szCs w:val="24"/>
        </w:rPr>
        <w:t>5</w:t>
      </w:r>
      <w:r>
        <w:rPr>
          <w:b/>
          <w:szCs w:val="24"/>
        </w:rPr>
        <w:t>. Pirkėjas įsipareigoja:</w:t>
      </w:r>
    </w:p>
    <w:p w14:paraId="0EB44188" w14:textId="3188EA02" w:rsidR="00495661" w:rsidRDefault="00495661" w:rsidP="00495661">
      <w:pPr>
        <w:spacing w:after="0" w:line="360" w:lineRule="auto"/>
        <w:ind w:firstLine="720"/>
        <w:jc w:val="both"/>
        <w:rPr>
          <w:szCs w:val="24"/>
        </w:rPr>
      </w:pPr>
      <w:r>
        <w:rPr>
          <w:szCs w:val="24"/>
        </w:rPr>
        <w:t>1</w:t>
      </w:r>
      <w:r w:rsidR="00355AD7">
        <w:rPr>
          <w:szCs w:val="24"/>
        </w:rPr>
        <w:t>5</w:t>
      </w:r>
      <w:r>
        <w:rPr>
          <w:szCs w:val="24"/>
        </w:rPr>
        <w:t>.1. priimti Teikėjo tinkamai ir laiku suteiktas Paslaugas ir pasirašyti perdavimo - priėmimo aktus.</w:t>
      </w:r>
    </w:p>
    <w:p w14:paraId="3442A5E5" w14:textId="718E6741" w:rsidR="00495661" w:rsidRDefault="00495661" w:rsidP="00495661">
      <w:pPr>
        <w:spacing w:after="0" w:line="360" w:lineRule="auto"/>
        <w:ind w:firstLine="720"/>
        <w:jc w:val="both"/>
        <w:rPr>
          <w:szCs w:val="24"/>
        </w:rPr>
      </w:pPr>
      <w:r>
        <w:rPr>
          <w:szCs w:val="24"/>
        </w:rPr>
        <w:t>1</w:t>
      </w:r>
      <w:r w:rsidR="00355AD7">
        <w:rPr>
          <w:szCs w:val="24"/>
        </w:rPr>
        <w:t>5</w:t>
      </w:r>
      <w:r>
        <w:rPr>
          <w:szCs w:val="24"/>
        </w:rPr>
        <w:t>.2. atsiskaityti su Teikėju Sutarties III skyriuje nustatyta tvarka.</w:t>
      </w:r>
    </w:p>
    <w:p w14:paraId="7BE31176" w14:textId="75CCB1E1" w:rsidR="00495661" w:rsidRDefault="00495661" w:rsidP="00495661">
      <w:pPr>
        <w:spacing w:after="0" w:line="360" w:lineRule="auto"/>
        <w:ind w:firstLine="720"/>
        <w:jc w:val="both"/>
        <w:rPr>
          <w:szCs w:val="24"/>
        </w:rPr>
      </w:pPr>
      <w:r>
        <w:rPr>
          <w:szCs w:val="24"/>
        </w:rPr>
        <w:t>1</w:t>
      </w:r>
      <w:r w:rsidR="00355AD7">
        <w:rPr>
          <w:szCs w:val="24"/>
        </w:rPr>
        <w:t>5</w:t>
      </w:r>
      <w:r>
        <w:rPr>
          <w:szCs w:val="24"/>
        </w:rPr>
        <w:t>.3. kontroliuoti Paslaugų teikimą.</w:t>
      </w:r>
    </w:p>
    <w:p w14:paraId="5121E2D0" w14:textId="11DA8FCA" w:rsidR="00495661" w:rsidRDefault="00495661" w:rsidP="00495661">
      <w:pPr>
        <w:spacing w:after="0" w:line="360" w:lineRule="auto"/>
        <w:ind w:firstLine="720"/>
        <w:jc w:val="both"/>
        <w:rPr>
          <w:szCs w:val="24"/>
        </w:rPr>
      </w:pPr>
      <w:r>
        <w:rPr>
          <w:szCs w:val="24"/>
        </w:rPr>
        <w:t>1</w:t>
      </w:r>
      <w:r w:rsidR="00355AD7">
        <w:rPr>
          <w:szCs w:val="24"/>
        </w:rPr>
        <w:t>5</w:t>
      </w:r>
      <w:r>
        <w:rPr>
          <w:szCs w:val="24"/>
        </w:rPr>
        <w:t>.4. vykdyti kitus Sutartimi nustatytus įsipareigojimus.</w:t>
      </w:r>
    </w:p>
    <w:p w14:paraId="1C0724A6" w14:textId="6C7C4072" w:rsidR="00495661" w:rsidRDefault="00495661" w:rsidP="00495661">
      <w:pPr>
        <w:spacing w:after="0" w:line="360" w:lineRule="auto"/>
        <w:ind w:firstLine="720"/>
        <w:jc w:val="both"/>
        <w:rPr>
          <w:szCs w:val="24"/>
        </w:rPr>
      </w:pPr>
      <w:r>
        <w:rPr>
          <w:szCs w:val="24"/>
        </w:rPr>
        <w:t>1</w:t>
      </w:r>
      <w:r w:rsidR="00355AD7">
        <w:rPr>
          <w:szCs w:val="24"/>
        </w:rPr>
        <w:t>5</w:t>
      </w:r>
      <w:r>
        <w:rPr>
          <w:szCs w:val="24"/>
        </w:rPr>
        <w:t>.5. pateikti visą reikiamą informaciją, dokumentus Teikėjo Paslaugoms vykdyti.</w:t>
      </w:r>
    </w:p>
    <w:p w14:paraId="5915BB09" w14:textId="108373AD" w:rsidR="00495661" w:rsidRDefault="00495661" w:rsidP="00495661">
      <w:pPr>
        <w:spacing w:after="0" w:line="360" w:lineRule="auto"/>
        <w:ind w:firstLine="720"/>
        <w:jc w:val="both"/>
        <w:rPr>
          <w:b/>
          <w:szCs w:val="24"/>
        </w:rPr>
      </w:pPr>
      <w:r>
        <w:rPr>
          <w:b/>
          <w:szCs w:val="24"/>
        </w:rPr>
        <w:t>1</w:t>
      </w:r>
      <w:r w:rsidR="00355AD7">
        <w:rPr>
          <w:b/>
          <w:szCs w:val="24"/>
        </w:rPr>
        <w:t>6</w:t>
      </w:r>
      <w:r>
        <w:rPr>
          <w:b/>
          <w:szCs w:val="24"/>
        </w:rPr>
        <w:t>. Teikėjas įsipareigoja:</w:t>
      </w:r>
    </w:p>
    <w:p w14:paraId="31B53418" w14:textId="032336A8" w:rsidR="00495661" w:rsidRDefault="00495661" w:rsidP="00495661">
      <w:pPr>
        <w:spacing w:after="0" w:line="360" w:lineRule="auto"/>
        <w:ind w:firstLine="709"/>
        <w:jc w:val="both"/>
        <w:rPr>
          <w:rFonts w:eastAsia="Times New Roman"/>
          <w:szCs w:val="24"/>
          <w:lang w:eastAsia="lt-LT"/>
        </w:rPr>
      </w:pPr>
      <w:r>
        <w:rPr>
          <w:rFonts w:eastAsia="Times New Roman"/>
          <w:szCs w:val="24"/>
          <w:lang w:eastAsia="lt-LT"/>
        </w:rPr>
        <w:t>1</w:t>
      </w:r>
      <w:r w:rsidR="00355AD7">
        <w:rPr>
          <w:rFonts w:eastAsia="Times New Roman"/>
          <w:szCs w:val="24"/>
          <w:lang w:eastAsia="lt-LT"/>
        </w:rPr>
        <w:t>6</w:t>
      </w:r>
      <w:r>
        <w:rPr>
          <w:rFonts w:eastAsia="Times New Roman"/>
          <w:szCs w:val="24"/>
          <w:lang w:eastAsia="lt-LT"/>
        </w:rPr>
        <w:t>.1. tinkamai ir laiku teikti Paslaugas Sutartyje nurodytais terminais ir Sutarties 1 priede „Techninėje specifikacijoje“ nustatytomis sąlygomis.</w:t>
      </w:r>
    </w:p>
    <w:p w14:paraId="0F9C3ECF" w14:textId="578648D0" w:rsidR="00495661" w:rsidRDefault="00495661" w:rsidP="00495661">
      <w:pPr>
        <w:spacing w:after="0" w:line="360" w:lineRule="auto"/>
        <w:ind w:firstLine="709"/>
        <w:jc w:val="both"/>
        <w:rPr>
          <w:szCs w:val="24"/>
        </w:rPr>
      </w:pPr>
      <w:r>
        <w:rPr>
          <w:szCs w:val="24"/>
        </w:rPr>
        <w:t>1</w:t>
      </w:r>
      <w:r w:rsidR="00355AD7">
        <w:rPr>
          <w:szCs w:val="24"/>
        </w:rPr>
        <w:t>6</w:t>
      </w:r>
      <w:r>
        <w:rPr>
          <w:szCs w:val="24"/>
        </w:rPr>
        <w:t>.2. teikdamas Sutartimi aptartas Paslaugas, veikti kultūringai, sąžiningai ir protingai, prisiimti atsakomybę už teikiamų Paslaugų kokybę;</w:t>
      </w:r>
    </w:p>
    <w:p w14:paraId="7822469D" w14:textId="1F32678B" w:rsidR="00495661" w:rsidRPr="00944C1C" w:rsidRDefault="00495661" w:rsidP="00495661">
      <w:pPr>
        <w:spacing w:after="0" w:line="360" w:lineRule="auto"/>
        <w:ind w:firstLine="709"/>
        <w:jc w:val="both"/>
        <w:rPr>
          <w:color w:val="FF0000"/>
          <w:szCs w:val="24"/>
        </w:rPr>
      </w:pPr>
      <w:r>
        <w:rPr>
          <w:szCs w:val="24"/>
        </w:rPr>
        <w:t>1</w:t>
      </w:r>
      <w:r w:rsidR="00355AD7">
        <w:rPr>
          <w:szCs w:val="24"/>
        </w:rPr>
        <w:t>6</w:t>
      </w:r>
      <w:r>
        <w:rPr>
          <w:szCs w:val="24"/>
        </w:rPr>
        <w:t xml:space="preserve">.3. </w:t>
      </w:r>
      <w:r w:rsidR="00E36E5F" w:rsidRPr="00944C1C">
        <w:rPr>
          <w:color w:val="FF0000"/>
          <w:szCs w:val="24"/>
        </w:rPr>
        <w:t>Išmokos gavėjams išmokamos ir pristatomos kiekvieną mėnesį trečią dieną po pinigų pervedimo į Teikėjo sąskaitą dienos iki einamojo mėnesio 24 dienos. Jei pirma ir (ar) paskutinė mokėjimo diena sutampa su savaitgalio ar švenčių diena, išmokos išmokamos ir pristatomos kitą darbo dieną. Mokėjimo terminai gali būti keičiami, Pirkėjui raštu informavus apie tai Teikėją prieš vieną mėnesį.</w:t>
      </w:r>
    </w:p>
    <w:p w14:paraId="55FBF6CF" w14:textId="69F16C82" w:rsidR="00495661" w:rsidRDefault="00495661" w:rsidP="00495661">
      <w:pPr>
        <w:spacing w:after="0" w:line="360" w:lineRule="auto"/>
        <w:ind w:firstLine="709"/>
        <w:jc w:val="both"/>
        <w:rPr>
          <w:szCs w:val="24"/>
        </w:rPr>
      </w:pPr>
      <w:r>
        <w:rPr>
          <w:szCs w:val="24"/>
        </w:rPr>
        <w:lastRenderedPageBreak/>
        <w:t>1</w:t>
      </w:r>
      <w:r w:rsidR="00355AD7">
        <w:rPr>
          <w:szCs w:val="24"/>
        </w:rPr>
        <w:t>6</w:t>
      </w:r>
      <w:r>
        <w:rPr>
          <w:szCs w:val="24"/>
        </w:rPr>
        <w:t>.4. grąžinti nepanaudotas išmokoms mokėti skirtas lėšas Pirkėjui ne vėliau kaip iki kiekvieno mėnesio 28 dienos (jeigu tai savaitgalis ar švenčių diena – kitą darbo dieną);</w:t>
      </w:r>
    </w:p>
    <w:p w14:paraId="3E38541E" w14:textId="45D7DB41" w:rsidR="00495661" w:rsidRDefault="00495661" w:rsidP="00495661">
      <w:pPr>
        <w:spacing w:after="0" w:line="360" w:lineRule="auto"/>
        <w:ind w:firstLine="709"/>
        <w:jc w:val="both"/>
        <w:rPr>
          <w:szCs w:val="24"/>
        </w:rPr>
      </w:pPr>
      <w:r>
        <w:rPr>
          <w:szCs w:val="24"/>
        </w:rPr>
        <w:t>1</w:t>
      </w:r>
      <w:r w:rsidR="00355AD7">
        <w:rPr>
          <w:szCs w:val="24"/>
        </w:rPr>
        <w:t>6</w:t>
      </w:r>
      <w:r>
        <w:rPr>
          <w:szCs w:val="24"/>
        </w:rPr>
        <w:t>.5. dokumentais pagrįstus tiesioginius nuostolius, atsiradusius pristatant ir išmokant išmokas dėl Teikėjo kaltės, atlyginti per tris kalendorines dienas nuo jų atsiradimo dienos;</w:t>
      </w:r>
    </w:p>
    <w:p w14:paraId="11FFD27A" w14:textId="678D634A" w:rsidR="00495661" w:rsidRDefault="00495661" w:rsidP="00495661">
      <w:pPr>
        <w:spacing w:after="0" w:line="360" w:lineRule="auto"/>
        <w:ind w:firstLine="709"/>
        <w:jc w:val="both"/>
        <w:rPr>
          <w:szCs w:val="24"/>
        </w:rPr>
      </w:pPr>
      <w:r>
        <w:rPr>
          <w:szCs w:val="24"/>
        </w:rPr>
        <w:t>1</w:t>
      </w:r>
      <w:r w:rsidR="00355AD7">
        <w:rPr>
          <w:szCs w:val="24"/>
        </w:rPr>
        <w:t>6</w:t>
      </w:r>
      <w:r>
        <w:rPr>
          <w:szCs w:val="24"/>
        </w:rPr>
        <w:t>.6. jeigu Teikėjo kvalifikacija dėl teisės verstis atitinkama veikla nebuvo tikrinama arba tikrinama ne visa apimtimi, Teikėjas Pirkėjui įsipareigoja, kad pirkimo Sutartį vykdys tik tokią teisę turintys asmenys.</w:t>
      </w:r>
    </w:p>
    <w:p w14:paraId="1E3A420D" w14:textId="113D8BB9" w:rsidR="00495661" w:rsidRDefault="00495661" w:rsidP="00495661">
      <w:pPr>
        <w:spacing w:after="0" w:line="360" w:lineRule="auto"/>
        <w:ind w:firstLine="709"/>
        <w:jc w:val="both"/>
        <w:rPr>
          <w:color w:val="000000"/>
          <w:szCs w:val="24"/>
        </w:rPr>
      </w:pPr>
      <w:r>
        <w:rPr>
          <w:color w:val="000000"/>
          <w:szCs w:val="24"/>
        </w:rPr>
        <w:t>1</w:t>
      </w:r>
      <w:r w:rsidR="00355AD7">
        <w:rPr>
          <w:color w:val="000000"/>
          <w:szCs w:val="24"/>
        </w:rPr>
        <w:t>6</w:t>
      </w:r>
      <w:r>
        <w:rPr>
          <w:color w:val="000000"/>
          <w:szCs w:val="24"/>
        </w:rPr>
        <w:t>.7. užtikrinti Išmokų apsaugą ir prisiimti atsakomybę už teikiamų Paslaugų kokybę, o atsiradus nuostoliams, juos atlyginti Lietuvos Respublikos teisės aktuose nustatyta tvarka.</w:t>
      </w:r>
    </w:p>
    <w:p w14:paraId="3C04BB40" w14:textId="19C52E08" w:rsidR="00495661" w:rsidRDefault="00355AD7" w:rsidP="00495661">
      <w:pPr>
        <w:spacing w:after="0" w:line="360" w:lineRule="auto"/>
        <w:ind w:firstLine="709"/>
        <w:jc w:val="both"/>
        <w:rPr>
          <w:color w:val="000000"/>
          <w:szCs w:val="24"/>
        </w:rPr>
      </w:pPr>
      <w:r>
        <w:rPr>
          <w:color w:val="000000"/>
          <w:szCs w:val="24"/>
        </w:rPr>
        <w:t>16</w:t>
      </w:r>
      <w:r w:rsidR="00495661">
        <w:rPr>
          <w:color w:val="000000"/>
          <w:szCs w:val="24"/>
        </w:rPr>
        <w:t>.8. užtikrinti konfidencialumą bei visas organizacines ir technines priemones, skirtas apsaugoti gavėjų duomenis nuo atsitiktinio ar neteisėto sunaikinimo, pakeitimo, atskleidimo, taip pat nuo bet kokio kito neteisėto tvarkymo, užtikrinti, kad šių priemonių būtų laikomasi.</w:t>
      </w:r>
    </w:p>
    <w:p w14:paraId="1C904784" w14:textId="1F28E7D1" w:rsidR="00495661" w:rsidRDefault="00495661" w:rsidP="00495661">
      <w:pPr>
        <w:spacing w:after="0" w:line="360" w:lineRule="auto"/>
        <w:ind w:firstLine="720"/>
        <w:jc w:val="both"/>
        <w:rPr>
          <w:szCs w:val="24"/>
        </w:rPr>
      </w:pPr>
      <w:r>
        <w:rPr>
          <w:szCs w:val="24"/>
        </w:rPr>
        <w:t>1</w:t>
      </w:r>
      <w:r w:rsidR="00355AD7">
        <w:rPr>
          <w:szCs w:val="24"/>
        </w:rPr>
        <w:t>7</w:t>
      </w:r>
      <w:r>
        <w:rPr>
          <w:szCs w:val="24"/>
        </w:rPr>
        <w:t>. Teikėjas negali perleisti tretiesiems asmenims visų ar dalies savo teisių, susijusių su Sutartimi, įskaitant reikalavimo teisę į Pirkėjo mokėtinas sumas, be išankstinio Pirkėjo rašytinio sutikimo. Be Pirkėjo išankstinio rašytinio sutikimo sudaryti sandoriai dėl teisių ar pareigų pagal Sutartį perleidimo laikytini niekiniais ir negaliojančiais nuo jų sudarymo momento.</w:t>
      </w:r>
    </w:p>
    <w:p w14:paraId="66144E72" w14:textId="77777777" w:rsidR="00495661" w:rsidRDefault="00495661" w:rsidP="00495661">
      <w:pPr>
        <w:spacing w:after="0" w:line="360" w:lineRule="auto"/>
        <w:ind w:firstLine="720"/>
        <w:jc w:val="both"/>
        <w:rPr>
          <w:szCs w:val="24"/>
          <w:highlight w:val="yellow"/>
        </w:rPr>
      </w:pPr>
    </w:p>
    <w:p w14:paraId="34124DCC" w14:textId="77777777" w:rsidR="00495661" w:rsidRDefault="00495661" w:rsidP="00495661">
      <w:pPr>
        <w:spacing w:after="0" w:line="360" w:lineRule="auto"/>
        <w:jc w:val="center"/>
        <w:rPr>
          <w:b/>
          <w:szCs w:val="24"/>
        </w:rPr>
      </w:pPr>
      <w:r>
        <w:rPr>
          <w:b/>
          <w:szCs w:val="24"/>
        </w:rPr>
        <w:t>VI. SUBTEIKĖJAI</w:t>
      </w:r>
    </w:p>
    <w:p w14:paraId="3D3F518B" w14:textId="77777777" w:rsidR="00495661" w:rsidRDefault="00495661" w:rsidP="00495661">
      <w:pPr>
        <w:spacing w:after="0" w:line="360" w:lineRule="auto"/>
        <w:ind w:firstLine="720"/>
        <w:jc w:val="both"/>
        <w:rPr>
          <w:szCs w:val="24"/>
        </w:rPr>
      </w:pPr>
    </w:p>
    <w:p w14:paraId="41281172" w14:textId="06E7C0EE" w:rsidR="00495661" w:rsidRDefault="00495661" w:rsidP="00495661">
      <w:pPr>
        <w:widowControl w:val="0"/>
        <w:tabs>
          <w:tab w:val="left" w:pos="709"/>
          <w:tab w:val="left" w:pos="993"/>
        </w:tabs>
        <w:suppressAutoHyphens/>
        <w:spacing w:after="0" w:line="360" w:lineRule="auto"/>
        <w:ind w:firstLine="720"/>
        <w:jc w:val="both"/>
        <w:rPr>
          <w:szCs w:val="24"/>
          <w:lang w:eastAsia="lt-LT"/>
        </w:rPr>
      </w:pPr>
      <w:r>
        <w:rPr>
          <w:rFonts w:eastAsia="Lucida Sans Unicode"/>
          <w:szCs w:val="24"/>
          <w:lang w:eastAsia="lt-LT"/>
        </w:rPr>
        <w:t>1</w:t>
      </w:r>
      <w:r w:rsidR="00355AD7">
        <w:rPr>
          <w:rFonts w:eastAsia="Lucida Sans Unicode"/>
          <w:szCs w:val="24"/>
          <w:lang w:eastAsia="lt-LT"/>
        </w:rPr>
        <w:t>8</w:t>
      </w:r>
      <w:r>
        <w:rPr>
          <w:rFonts w:eastAsia="Lucida Sans Unicode"/>
          <w:szCs w:val="24"/>
          <w:lang w:eastAsia="lt-LT"/>
        </w:rPr>
        <w:t xml:space="preserve">. Susitarimas, pagal kurį Teikėjas dalį darbų patiki trečiajai šaliai yra laikoma </w:t>
      </w:r>
      <w:proofErr w:type="spellStart"/>
      <w:r>
        <w:rPr>
          <w:rFonts w:eastAsia="Lucida Sans Unicode"/>
          <w:szCs w:val="24"/>
          <w:lang w:eastAsia="lt-LT"/>
        </w:rPr>
        <w:t>subteikimu</w:t>
      </w:r>
      <w:proofErr w:type="spellEnd"/>
      <w:r>
        <w:rPr>
          <w:rFonts w:eastAsia="Lucida Sans Unicode"/>
          <w:szCs w:val="24"/>
          <w:lang w:eastAsia="lt-LT"/>
        </w:rPr>
        <w:t xml:space="preserve">. </w:t>
      </w:r>
      <w:proofErr w:type="spellStart"/>
      <w:r>
        <w:rPr>
          <w:szCs w:val="24"/>
          <w:lang w:eastAsia="lt-LT"/>
        </w:rPr>
        <w:t>Subteikimo</w:t>
      </w:r>
      <w:proofErr w:type="spellEnd"/>
      <w:r>
        <w:rPr>
          <w:szCs w:val="24"/>
          <w:lang w:eastAsia="lt-LT"/>
        </w:rPr>
        <w:t xml:space="preserve"> susitarimas nesukuria sutartinių santykių tarp subteikėjo ir Pirkėjo. </w:t>
      </w:r>
      <w:r>
        <w:rPr>
          <w:szCs w:val="24"/>
        </w:rPr>
        <w:t>Teikėjas įsipareigoja ne vėliau kaip iki Sutarties vykdymo pradžios raštu pranešti Pirkėjo atstovui subteikėjų kontaktinius duomenis ir subteikėjų atstovus</w:t>
      </w:r>
      <w:r>
        <w:rPr>
          <w:szCs w:val="24"/>
          <w:lang w:eastAsia="lt-LT"/>
        </w:rPr>
        <w:t>:</w:t>
      </w:r>
    </w:p>
    <w:p w14:paraId="393214FC" w14:textId="6BC26ED3" w:rsidR="00495661" w:rsidRDefault="00495661" w:rsidP="00495661">
      <w:pPr>
        <w:widowControl w:val="0"/>
        <w:tabs>
          <w:tab w:val="left" w:pos="709"/>
          <w:tab w:val="left" w:pos="993"/>
          <w:tab w:val="left" w:pos="1134"/>
        </w:tabs>
        <w:suppressAutoHyphens/>
        <w:spacing w:after="0" w:line="360" w:lineRule="auto"/>
        <w:ind w:firstLine="720"/>
        <w:jc w:val="both"/>
        <w:rPr>
          <w:szCs w:val="24"/>
          <w:lang w:eastAsia="lt-LT"/>
        </w:rPr>
      </w:pPr>
      <w:r>
        <w:rPr>
          <w:szCs w:val="24"/>
          <w:lang w:eastAsia="lt-LT"/>
        </w:rPr>
        <w:t>1</w:t>
      </w:r>
      <w:r w:rsidR="00355AD7">
        <w:rPr>
          <w:szCs w:val="24"/>
          <w:lang w:eastAsia="lt-LT"/>
        </w:rPr>
        <w:t>8</w:t>
      </w:r>
      <w:r>
        <w:rPr>
          <w:szCs w:val="24"/>
          <w:lang w:eastAsia="lt-LT"/>
        </w:rPr>
        <w:t>.1. Teikėjas, ketinantis pasinaudoti subteikėjo paslaugomis, nurodo jo pavadinimą ir kiekvienam subteikėjui perduodamų Sutartimi sulygtų Paslaugų dalį, išvardinant perduodamas Paslaugas:</w:t>
      </w:r>
    </w:p>
    <w:p w14:paraId="515BE7D4" w14:textId="77777777" w:rsidR="00495661" w:rsidRDefault="00495661" w:rsidP="00495661">
      <w:pPr>
        <w:widowControl w:val="0"/>
        <w:tabs>
          <w:tab w:val="left" w:pos="709"/>
          <w:tab w:val="left" w:pos="993"/>
        </w:tabs>
        <w:suppressAutoHyphens/>
        <w:spacing w:after="0" w:line="360" w:lineRule="auto"/>
        <w:ind w:firstLine="720"/>
        <w:jc w:val="both"/>
        <w:rPr>
          <w:szCs w:val="24"/>
          <w:lang w:eastAsia="lt-LT"/>
        </w:rPr>
      </w:pPr>
      <w:r>
        <w:rPr>
          <w:szCs w:val="24"/>
          <w:lang w:eastAsia="lt-LT"/>
        </w:rPr>
        <w:t>(</w:t>
      </w:r>
      <w:r>
        <w:rPr>
          <w:i/>
          <w:szCs w:val="24"/>
        </w:rPr>
        <w:t>kiekvienam pasitelktam subteikėjui Sutartis papildoma nauja eilute)</w:t>
      </w:r>
    </w:p>
    <w:p w14:paraId="4DD99984" w14:textId="530023F1" w:rsidR="00495661" w:rsidRDefault="00495661" w:rsidP="00495661">
      <w:pPr>
        <w:widowControl w:val="0"/>
        <w:tabs>
          <w:tab w:val="left" w:pos="709"/>
          <w:tab w:val="left" w:pos="993"/>
        </w:tabs>
        <w:suppressAutoHyphens/>
        <w:spacing w:after="0" w:line="360" w:lineRule="auto"/>
        <w:ind w:firstLine="720"/>
        <w:jc w:val="both"/>
        <w:rPr>
          <w:rFonts w:eastAsia="Lucida Sans Unicode"/>
          <w:szCs w:val="24"/>
          <w:lang w:eastAsia="lt-LT"/>
        </w:rPr>
      </w:pPr>
      <w:r>
        <w:rPr>
          <w:szCs w:val="24"/>
        </w:rPr>
        <w:t>1</w:t>
      </w:r>
      <w:r w:rsidR="00355AD7">
        <w:rPr>
          <w:szCs w:val="24"/>
        </w:rPr>
        <w:t>8</w:t>
      </w:r>
      <w:r>
        <w:rPr>
          <w:szCs w:val="24"/>
        </w:rPr>
        <w:t xml:space="preserve">.1.1. Subteikėjas </w:t>
      </w:r>
      <w:r>
        <w:rPr>
          <w:szCs w:val="24"/>
          <w:u w:val="single"/>
        </w:rPr>
        <w:t xml:space="preserve">   </w:t>
      </w:r>
      <w:r>
        <w:rPr>
          <w:i/>
          <w:szCs w:val="24"/>
          <w:u w:val="single"/>
        </w:rPr>
        <w:t xml:space="preserve">(Subteikėjo pavadinimas, rekvizitai, kontaktinių asmenų duomenys)   </w:t>
      </w:r>
      <w:r>
        <w:rPr>
          <w:szCs w:val="24"/>
        </w:rPr>
        <w:t>, teiks šias konkrečias Paslaugas: _____________________________. Subteikėjai turi turėti teisę verstis ta veikla, kuri reikalinga numatytai veiklai įvykdyti ir šią teisę įrodančius dokumentus.</w:t>
      </w:r>
    </w:p>
    <w:p w14:paraId="2FE32D34" w14:textId="24ACCB0B" w:rsidR="00495661" w:rsidRDefault="00495661" w:rsidP="00495661">
      <w:pPr>
        <w:widowControl w:val="0"/>
        <w:tabs>
          <w:tab w:val="left" w:pos="709"/>
          <w:tab w:val="left" w:pos="1134"/>
        </w:tabs>
        <w:suppressAutoHyphens/>
        <w:spacing w:after="0" w:line="360" w:lineRule="auto"/>
        <w:ind w:firstLine="720"/>
        <w:jc w:val="both"/>
        <w:rPr>
          <w:rFonts w:eastAsia="Lucida Sans Unicode"/>
          <w:szCs w:val="24"/>
          <w:lang w:eastAsia="lt-LT"/>
        </w:rPr>
      </w:pPr>
      <w:r>
        <w:rPr>
          <w:szCs w:val="24"/>
        </w:rPr>
        <w:t>1</w:t>
      </w:r>
      <w:r w:rsidR="00355AD7">
        <w:rPr>
          <w:szCs w:val="24"/>
        </w:rPr>
        <w:t>8</w:t>
      </w:r>
      <w:r>
        <w:rPr>
          <w:szCs w:val="24"/>
        </w:rPr>
        <w:t>.2. Subteikėjų pasitelkimas nekeičia Teikėjo atsakomybės dėl numatomos sudaryti Sutarties įvykdymo, todėl bet kokiu atveju Teikėjas pilnai prisiima atsakomybę už subteikėjų veiklą vykdant Sutartį.</w:t>
      </w:r>
    </w:p>
    <w:p w14:paraId="3949EBF9" w14:textId="648E3AAF" w:rsidR="00495661" w:rsidRDefault="00495661" w:rsidP="00495661">
      <w:pPr>
        <w:widowControl w:val="0"/>
        <w:tabs>
          <w:tab w:val="left" w:pos="709"/>
          <w:tab w:val="left" w:pos="1134"/>
        </w:tabs>
        <w:suppressAutoHyphens/>
        <w:spacing w:after="0" w:line="360" w:lineRule="auto"/>
        <w:ind w:firstLine="720"/>
        <w:jc w:val="both"/>
        <w:rPr>
          <w:rFonts w:eastAsia="Lucida Sans Unicode"/>
          <w:szCs w:val="24"/>
          <w:lang w:eastAsia="lt-LT"/>
        </w:rPr>
      </w:pPr>
      <w:r>
        <w:rPr>
          <w:szCs w:val="24"/>
        </w:rPr>
        <w:t>1</w:t>
      </w:r>
      <w:r w:rsidR="00355AD7">
        <w:rPr>
          <w:szCs w:val="24"/>
        </w:rPr>
        <w:t>8</w:t>
      </w:r>
      <w:r>
        <w:rPr>
          <w:szCs w:val="24"/>
        </w:rPr>
        <w:t>.3. Subteikėjų keitimas:</w:t>
      </w:r>
    </w:p>
    <w:p w14:paraId="63EE7F41" w14:textId="04E24888" w:rsidR="00495661" w:rsidRDefault="00495661" w:rsidP="00495661">
      <w:pPr>
        <w:widowControl w:val="0"/>
        <w:tabs>
          <w:tab w:val="left" w:pos="1134"/>
        </w:tabs>
        <w:suppressAutoHyphens/>
        <w:spacing w:after="0" w:line="360" w:lineRule="auto"/>
        <w:ind w:firstLine="720"/>
        <w:jc w:val="both"/>
        <w:rPr>
          <w:szCs w:val="24"/>
          <w:lang w:eastAsia="lt-LT"/>
        </w:rPr>
      </w:pPr>
      <w:r>
        <w:rPr>
          <w:rFonts w:eastAsia="Lucida Sans Unicode"/>
          <w:szCs w:val="24"/>
          <w:lang w:eastAsia="lt-LT"/>
        </w:rPr>
        <w:t>1</w:t>
      </w:r>
      <w:r w:rsidR="00355AD7">
        <w:rPr>
          <w:rFonts w:eastAsia="Lucida Sans Unicode"/>
          <w:szCs w:val="24"/>
          <w:lang w:eastAsia="lt-LT"/>
        </w:rPr>
        <w:t>8</w:t>
      </w:r>
      <w:r>
        <w:rPr>
          <w:rFonts w:eastAsia="Lucida Sans Unicode"/>
          <w:szCs w:val="24"/>
          <w:lang w:eastAsia="lt-LT"/>
        </w:rPr>
        <w:t>.3.1. Teikėjas</w:t>
      </w:r>
      <w:r>
        <w:rPr>
          <w:szCs w:val="24"/>
          <w:lang w:eastAsia="lt-LT"/>
        </w:rPr>
        <w:t xml:space="preserve">, prieš 5 darbo dienas raštu suderinęs su Pirkėju, gali Sutarties vykdymo metu </w:t>
      </w:r>
      <w:r>
        <w:rPr>
          <w:szCs w:val="24"/>
          <w:lang w:eastAsia="lt-LT"/>
        </w:rPr>
        <w:lastRenderedPageBreak/>
        <w:t xml:space="preserve">pakeisti subteikėjus, tačiau pakeisti subteikėjai privalo būti ne žemesnės kvalifikacijos ir ne mažesnės patirties, kaip subteikėjai, nurodyti Pasiūlyme. </w:t>
      </w:r>
    </w:p>
    <w:p w14:paraId="4F94CB9C" w14:textId="79BBB5C4" w:rsidR="00495661" w:rsidRDefault="00495661" w:rsidP="00495661">
      <w:pPr>
        <w:widowControl w:val="0"/>
        <w:tabs>
          <w:tab w:val="left" w:pos="1134"/>
        </w:tabs>
        <w:suppressAutoHyphens/>
        <w:spacing w:after="0" w:line="360" w:lineRule="auto"/>
        <w:ind w:firstLine="720"/>
        <w:jc w:val="both"/>
        <w:rPr>
          <w:szCs w:val="24"/>
        </w:rPr>
      </w:pPr>
      <w:r>
        <w:rPr>
          <w:szCs w:val="24"/>
        </w:rPr>
        <w:t>1</w:t>
      </w:r>
      <w:r w:rsidR="00355AD7">
        <w:rPr>
          <w:szCs w:val="24"/>
        </w:rPr>
        <w:t>8</w:t>
      </w:r>
      <w:r>
        <w:rPr>
          <w:szCs w:val="24"/>
        </w:rPr>
        <w:t>.3.2. Sutarties galiojimo metu subteikėjų keitimas vietomis tarp Sutartyje numatytų subteikėjų, didesnės (mažesnės) Sutarties dalies (veiklos), negu buvo suderinta, perdavimas kitam Sutartyje numatytam subteikėjui, papildomų ar naujų (tuo atveju kai teikiant pasiūlymą subteikėjui nebuvo žinomi) subteikėjų pasitelkimas arba Sutartyje numatytų subteikėjų atsisakymas galimas tik raštu apie tai informavus Pirkėją.</w:t>
      </w:r>
    </w:p>
    <w:p w14:paraId="1A540833" w14:textId="29CA1C8C" w:rsidR="00495661" w:rsidRDefault="00495661" w:rsidP="00495661">
      <w:pPr>
        <w:widowControl w:val="0"/>
        <w:tabs>
          <w:tab w:val="left" w:pos="1134"/>
        </w:tabs>
        <w:suppressAutoHyphens/>
        <w:spacing w:after="0" w:line="360" w:lineRule="auto"/>
        <w:ind w:firstLine="720"/>
        <w:jc w:val="both"/>
        <w:rPr>
          <w:szCs w:val="24"/>
        </w:rPr>
      </w:pPr>
      <w:r>
        <w:rPr>
          <w:szCs w:val="24"/>
        </w:rPr>
        <w:t>1</w:t>
      </w:r>
      <w:r w:rsidR="00995FDE">
        <w:rPr>
          <w:szCs w:val="24"/>
        </w:rPr>
        <w:t>8</w:t>
      </w:r>
      <w:r>
        <w:rPr>
          <w:szCs w:val="24"/>
        </w:rPr>
        <w:t>.3.3. Jei Sutartyje keičiami subteikėjai, kurių pajėgumais kvalifikacijai pagrįsti rėmėsi Teikėjas, kartu su informacija apie naujus subteikėjus turi būti pateikti naujo subteikėjo pašalinimo pagrindų nebuvimą ir atitiktį kvalifikaciniams reikalavimams patvirtinantys dokumentai. Anksčiau minėti dokumentai pateikiami tai dienai, kai Teikėjas kreipiasi į Pirkėją su prašymu pakeisti subteikėjus. Pirkėjas reikalauja, kad naujo subteikėjo kvalifikacija būtų ne žemesnė nei buvo reikalaujama pirkimo dokumentuose.</w:t>
      </w:r>
    </w:p>
    <w:p w14:paraId="24CB4EEA" w14:textId="62D32C67" w:rsidR="00495661" w:rsidRDefault="00495661" w:rsidP="00495661">
      <w:pPr>
        <w:widowControl w:val="0"/>
        <w:tabs>
          <w:tab w:val="left" w:pos="1134"/>
        </w:tabs>
        <w:suppressAutoHyphens/>
        <w:spacing w:after="0" w:line="360" w:lineRule="auto"/>
        <w:ind w:firstLine="567"/>
        <w:jc w:val="both"/>
        <w:rPr>
          <w:szCs w:val="24"/>
        </w:rPr>
      </w:pPr>
      <w:r>
        <w:rPr>
          <w:szCs w:val="24"/>
        </w:rPr>
        <w:t>1</w:t>
      </w:r>
      <w:r w:rsidR="00995FDE">
        <w:rPr>
          <w:szCs w:val="24"/>
        </w:rPr>
        <w:t>8</w:t>
      </w:r>
      <w:r>
        <w:rPr>
          <w:szCs w:val="24"/>
        </w:rPr>
        <w:t xml:space="preserve">.3.4. Tais atvejais, kai kvalifikacijai pagrįsti Teikėjas nesiremia subteikėjų pajėgumais, Pirkėjas netikrina šių subteikėjų pašalinimo pagrindų. </w:t>
      </w:r>
    </w:p>
    <w:p w14:paraId="269F3E4D" w14:textId="7A4BE8D8" w:rsidR="00495661" w:rsidRDefault="00495661" w:rsidP="00495661">
      <w:pPr>
        <w:widowControl w:val="0"/>
        <w:tabs>
          <w:tab w:val="left" w:pos="1134"/>
        </w:tabs>
        <w:suppressAutoHyphens/>
        <w:spacing w:after="0" w:line="360" w:lineRule="auto"/>
        <w:ind w:firstLine="567"/>
        <w:jc w:val="both"/>
        <w:rPr>
          <w:szCs w:val="24"/>
        </w:rPr>
      </w:pPr>
      <w:r>
        <w:rPr>
          <w:szCs w:val="24"/>
        </w:rPr>
        <w:t>1</w:t>
      </w:r>
      <w:r w:rsidR="00995FDE">
        <w:rPr>
          <w:szCs w:val="24"/>
        </w:rPr>
        <w:t>8</w:t>
      </w:r>
      <w:r>
        <w:rPr>
          <w:szCs w:val="24"/>
        </w:rPr>
        <w:t>.3.5. Keičiamu ar naujai pasitelkiamu subteikėju negali būti viešojo pirkimo dalyvis ar pasiūlymą viešajame pirkime teikusios Teikėjų subjektų grupės partneris.</w:t>
      </w:r>
    </w:p>
    <w:p w14:paraId="4625DAE7" w14:textId="5D65D271" w:rsidR="00495661" w:rsidRDefault="00495661" w:rsidP="00495661">
      <w:pPr>
        <w:widowControl w:val="0"/>
        <w:tabs>
          <w:tab w:val="left" w:pos="1134"/>
        </w:tabs>
        <w:suppressAutoHyphens/>
        <w:spacing w:after="0" w:line="360" w:lineRule="auto"/>
        <w:ind w:firstLine="567"/>
        <w:jc w:val="both"/>
        <w:rPr>
          <w:szCs w:val="24"/>
        </w:rPr>
      </w:pPr>
      <w:r>
        <w:rPr>
          <w:szCs w:val="24"/>
        </w:rPr>
        <w:t>1</w:t>
      </w:r>
      <w:r w:rsidR="00995FDE">
        <w:rPr>
          <w:szCs w:val="24"/>
        </w:rPr>
        <w:t>8</w:t>
      </w:r>
      <w:r>
        <w:rPr>
          <w:szCs w:val="24"/>
        </w:rPr>
        <w:t>.3.6. Pakeitus Sutartyje numatytus subteikėjus vietomis, perdavus didesnę (mažesnę) Sutarties dalį (veiklą), negu buvo suderinta, kitam Sutartyje numatytam subteikėjui, ir (ar) pasitelkus papildomus ar naujus subteikėjus, subteikėjai gali pradėti vykdyti Sutartį, tik Pirkėjui ir Teikėjui pasirašius papildomą susitarimą prie Sutarties. Šiame susitarime nurodoma pagrindinė informacija apie subteikėją ir Sutarties dalis (veikla), kuriai jis yra pasitelkiamas. Šis susitarimas tampa neatskiriama Sutarties dalimi.</w:t>
      </w:r>
    </w:p>
    <w:p w14:paraId="354B9BF9" w14:textId="10C919B3" w:rsidR="00495661" w:rsidRDefault="00495661" w:rsidP="00495661">
      <w:pPr>
        <w:widowControl w:val="0"/>
        <w:tabs>
          <w:tab w:val="left" w:pos="1134"/>
        </w:tabs>
        <w:suppressAutoHyphens/>
        <w:spacing w:after="0" w:line="360" w:lineRule="auto"/>
        <w:ind w:firstLine="567"/>
        <w:jc w:val="both"/>
        <w:rPr>
          <w:szCs w:val="24"/>
          <w:lang w:eastAsia="lt-LT"/>
        </w:rPr>
      </w:pPr>
      <w:r>
        <w:rPr>
          <w:szCs w:val="24"/>
          <w:lang w:eastAsia="lt-LT"/>
        </w:rPr>
        <w:t>1</w:t>
      </w:r>
      <w:r w:rsidR="00995FDE">
        <w:rPr>
          <w:szCs w:val="24"/>
          <w:lang w:eastAsia="lt-LT"/>
        </w:rPr>
        <w:t>8</w:t>
      </w:r>
      <w:r>
        <w:rPr>
          <w:szCs w:val="24"/>
          <w:lang w:eastAsia="lt-LT"/>
        </w:rPr>
        <w:t>.3.7. Be raštiško Pirkėjo sutikimo pasitelkti kitus, nei konkurso pasiūlyme nurodyti subteikėjai, draudžiama.</w:t>
      </w:r>
    </w:p>
    <w:p w14:paraId="30AB60F2" w14:textId="24C1BE21" w:rsidR="00495661" w:rsidRDefault="00495661" w:rsidP="00495661">
      <w:pPr>
        <w:widowControl w:val="0"/>
        <w:tabs>
          <w:tab w:val="left" w:pos="1134"/>
        </w:tabs>
        <w:suppressAutoHyphens/>
        <w:spacing w:after="0" w:line="360" w:lineRule="auto"/>
        <w:ind w:firstLine="567"/>
        <w:jc w:val="both"/>
        <w:rPr>
          <w:szCs w:val="24"/>
          <w:lang w:eastAsia="lt-LT"/>
        </w:rPr>
      </w:pPr>
      <w:r>
        <w:rPr>
          <w:szCs w:val="24"/>
          <w:lang w:eastAsia="lt-LT"/>
        </w:rPr>
        <w:t>1</w:t>
      </w:r>
      <w:r w:rsidR="00995FDE">
        <w:rPr>
          <w:szCs w:val="24"/>
          <w:lang w:eastAsia="lt-LT"/>
        </w:rPr>
        <w:t>8</w:t>
      </w:r>
      <w:r>
        <w:rPr>
          <w:szCs w:val="24"/>
          <w:lang w:eastAsia="lt-LT"/>
        </w:rPr>
        <w:t>.3.8. Atsiskaitymas  su subtiekėju.</w:t>
      </w:r>
      <w:r>
        <w:t xml:space="preserve"> </w:t>
      </w:r>
      <w:r>
        <w:rPr>
          <w:szCs w:val="24"/>
          <w:lang w:eastAsia="lt-LT"/>
        </w:rPr>
        <w:t>Jeigu t</w:t>
      </w:r>
      <w:r w:rsidR="00355AD7">
        <w:rPr>
          <w:szCs w:val="24"/>
          <w:lang w:eastAsia="lt-LT"/>
        </w:rPr>
        <w:t>ei</w:t>
      </w:r>
      <w:r>
        <w:rPr>
          <w:szCs w:val="24"/>
          <w:lang w:eastAsia="lt-LT"/>
        </w:rPr>
        <w:t>kėjas sutarčiai vykdyti pasitelks subtiekėjus, t</w:t>
      </w:r>
      <w:r w:rsidR="00355AD7">
        <w:rPr>
          <w:szCs w:val="24"/>
          <w:lang w:eastAsia="lt-LT"/>
        </w:rPr>
        <w:t>ei</w:t>
      </w:r>
      <w:r>
        <w:rPr>
          <w:szCs w:val="24"/>
          <w:lang w:eastAsia="lt-LT"/>
        </w:rPr>
        <w:t xml:space="preserve">kėjui sutikus, tarp užsakovo, </w:t>
      </w:r>
      <w:r w:rsidR="00355AD7">
        <w:rPr>
          <w:szCs w:val="24"/>
          <w:lang w:eastAsia="lt-LT"/>
        </w:rPr>
        <w:t>tei</w:t>
      </w:r>
      <w:r>
        <w:rPr>
          <w:szCs w:val="24"/>
          <w:lang w:eastAsia="lt-LT"/>
        </w:rPr>
        <w:t xml:space="preserve">kėjo ir subtiekėjo gali būti pasirašoma trišalė tiesioginio atsiskaitymo su subtiekėju sutartis, kurioje aprašoma tiesioginio atsiskaitymo su subtiekėju tvarka. Užsakovas ne vėliau kaip per 3 (tris) darbo dienas nuo sutarties pasirašymo (jei yra žinomi subtiekėjai), arba nuo informacijos apie subtiekėjo pasitelkimą iš </w:t>
      </w:r>
      <w:r w:rsidR="00355AD7">
        <w:rPr>
          <w:szCs w:val="24"/>
          <w:lang w:eastAsia="lt-LT"/>
        </w:rPr>
        <w:t>tei</w:t>
      </w:r>
      <w:r>
        <w:rPr>
          <w:szCs w:val="24"/>
          <w:lang w:eastAsia="lt-LT"/>
        </w:rPr>
        <w:t>kėjo gavimo, raštu informuoja subtiekėjus apie tiesioginio atsiskaitymo galimybę, o subtiekėjas, norėdamas pasinaudoti tokia galimybe, raštu pateikia užsakovui prašymą ir t</w:t>
      </w:r>
      <w:r w:rsidR="00355AD7">
        <w:rPr>
          <w:szCs w:val="24"/>
          <w:lang w:eastAsia="lt-LT"/>
        </w:rPr>
        <w:t>ei</w:t>
      </w:r>
      <w:r>
        <w:rPr>
          <w:szCs w:val="24"/>
          <w:lang w:eastAsia="lt-LT"/>
        </w:rPr>
        <w:t>kėjo sutikimą dėl tiesioginio mokėjimo atlikimo jam. Subtiekėjui negali būti mokamas avansas. Tiesioginis atsiskaitymas subtiekėjui gali būti atliekamas tik po to, kai užsakovas priims paslaugas. Kilus ginčui tarp t</w:t>
      </w:r>
      <w:r w:rsidR="00355AD7">
        <w:rPr>
          <w:szCs w:val="24"/>
          <w:lang w:eastAsia="lt-LT"/>
        </w:rPr>
        <w:t>ei</w:t>
      </w:r>
      <w:r>
        <w:rPr>
          <w:szCs w:val="24"/>
          <w:lang w:eastAsia="lt-LT"/>
        </w:rPr>
        <w:t xml:space="preserve">kėjo ir subtiekėjo, jie ginčus sprendžia savarankiškai, užsakovui nedalyvaujant. Subtiekėjui išmokėtų sumų dydžiu yra mažinamos </w:t>
      </w:r>
      <w:r>
        <w:rPr>
          <w:szCs w:val="24"/>
          <w:lang w:eastAsia="lt-LT"/>
        </w:rPr>
        <w:lastRenderedPageBreak/>
        <w:t>t</w:t>
      </w:r>
      <w:r w:rsidR="00355AD7">
        <w:rPr>
          <w:szCs w:val="24"/>
          <w:lang w:eastAsia="lt-LT"/>
        </w:rPr>
        <w:t>ei</w:t>
      </w:r>
      <w:r>
        <w:rPr>
          <w:szCs w:val="24"/>
          <w:lang w:eastAsia="lt-LT"/>
        </w:rPr>
        <w:t>kėjui mokėtinos sumos.</w:t>
      </w:r>
    </w:p>
    <w:p w14:paraId="39B2F450" w14:textId="77777777" w:rsidR="00495661" w:rsidRDefault="00495661" w:rsidP="00495661">
      <w:pPr>
        <w:widowControl w:val="0"/>
        <w:tabs>
          <w:tab w:val="left" w:pos="1134"/>
        </w:tabs>
        <w:suppressAutoHyphens/>
        <w:spacing w:after="0" w:line="360" w:lineRule="auto"/>
        <w:ind w:firstLine="567"/>
        <w:jc w:val="both"/>
        <w:rPr>
          <w:szCs w:val="24"/>
          <w:lang w:eastAsia="lt-LT"/>
        </w:rPr>
      </w:pPr>
    </w:p>
    <w:p w14:paraId="49890CA2" w14:textId="77777777" w:rsidR="00495661" w:rsidRDefault="00495661" w:rsidP="00495661">
      <w:pPr>
        <w:spacing w:after="0" w:line="360" w:lineRule="auto"/>
        <w:ind w:firstLine="720"/>
        <w:jc w:val="center"/>
        <w:rPr>
          <w:b/>
          <w:szCs w:val="24"/>
        </w:rPr>
      </w:pPr>
      <w:r>
        <w:rPr>
          <w:b/>
          <w:szCs w:val="24"/>
        </w:rPr>
        <w:t>VII. ŠALIŲ ATSAKOMYBĖ</w:t>
      </w:r>
    </w:p>
    <w:p w14:paraId="29B670EE" w14:textId="77777777" w:rsidR="00495661" w:rsidRDefault="00495661" w:rsidP="00495661">
      <w:pPr>
        <w:spacing w:after="0" w:line="360" w:lineRule="auto"/>
        <w:ind w:firstLine="720"/>
        <w:rPr>
          <w:szCs w:val="24"/>
        </w:rPr>
      </w:pPr>
    </w:p>
    <w:p w14:paraId="57171847" w14:textId="398BC1D2" w:rsidR="00495661" w:rsidRDefault="00495661" w:rsidP="00495661">
      <w:pPr>
        <w:spacing w:after="0" w:line="360" w:lineRule="auto"/>
        <w:ind w:firstLine="567"/>
        <w:jc w:val="both"/>
        <w:rPr>
          <w:szCs w:val="24"/>
        </w:rPr>
      </w:pPr>
      <w:r>
        <w:rPr>
          <w:szCs w:val="24"/>
        </w:rPr>
        <w:t>1</w:t>
      </w:r>
      <w:r w:rsidR="00995FDE">
        <w:rPr>
          <w:szCs w:val="24"/>
        </w:rPr>
        <w:t>9</w:t>
      </w:r>
      <w:r>
        <w:rPr>
          <w:szCs w:val="24"/>
        </w:rPr>
        <w:t>. Uždelsus laiku atsiskaityti už suteiktas Paslaugas, Pirkėjas Teikėjui reikalaujant moka delspinigius – 0,02 (dvi šimtąsias) procento nuo laiku nesumokėtos sumos už kiekvieną uždelstą dieną be PVM.</w:t>
      </w:r>
    </w:p>
    <w:p w14:paraId="2C0B3004" w14:textId="11DEE3CE" w:rsidR="00495661" w:rsidRDefault="00995FDE" w:rsidP="00495661">
      <w:pPr>
        <w:spacing w:after="0" w:line="360" w:lineRule="auto"/>
        <w:ind w:firstLine="567"/>
        <w:jc w:val="both"/>
        <w:rPr>
          <w:szCs w:val="24"/>
        </w:rPr>
      </w:pPr>
      <w:r>
        <w:rPr>
          <w:szCs w:val="24"/>
        </w:rPr>
        <w:t>20</w:t>
      </w:r>
      <w:r w:rsidR="00495661">
        <w:rPr>
          <w:szCs w:val="24"/>
        </w:rPr>
        <w:t>. Pirkėjas turi teisę vienašališkai nutraukti Sutartį dėl esminio jos pažeidimo, įspėjęs Teikėją prieš 15 (penkiolika) dienų. Esminiu Sutarties pažeidimu bus laikomas tęstinis įsipareigojimų pagal Sutartį visiškas nevykdymas arba netinkamas vykdymas iš esmės.</w:t>
      </w:r>
    </w:p>
    <w:p w14:paraId="443DC339" w14:textId="62F3E1F5" w:rsidR="00495661" w:rsidRDefault="0037782B" w:rsidP="00495661">
      <w:pPr>
        <w:spacing w:after="0" w:line="360" w:lineRule="auto"/>
        <w:ind w:firstLine="567"/>
        <w:jc w:val="both"/>
        <w:rPr>
          <w:szCs w:val="24"/>
        </w:rPr>
      </w:pPr>
      <w:r>
        <w:rPr>
          <w:szCs w:val="24"/>
        </w:rPr>
        <w:t>2</w:t>
      </w:r>
      <w:r w:rsidR="00995FDE">
        <w:rPr>
          <w:szCs w:val="24"/>
        </w:rPr>
        <w:t>1</w:t>
      </w:r>
      <w:r w:rsidR="00495661">
        <w:rPr>
          <w:szCs w:val="24"/>
        </w:rPr>
        <w:t xml:space="preserve">. Šalys susitaria, kad kilus teisminiam ginčui dėl atsiskaitymo už suteiktas Paslaugas, Teikėjas gali reikalauti priteisti ne didesnes kaip 5 (penkių) procentų metinių palūkanas nuo nesumokėtos sumos </w:t>
      </w:r>
      <w:bookmarkStart w:id="2" w:name="_Hlk169248195"/>
      <w:r w:rsidR="00495661">
        <w:rPr>
          <w:szCs w:val="24"/>
        </w:rPr>
        <w:t>be PVM</w:t>
      </w:r>
      <w:bookmarkEnd w:id="2"/>
      <w:r w:rsidR="00495661">
        <w:rPr>
          <w:szCs w:val="24"/>
        </w:rPr>
        <w:t>, kaip tai numatyta Lietuvos Respublikos civilinio kodekso 6.210 straipsnio 1 dalyje.</w:t>
      </w:r>
    </w:p>
    <w:p w14:paraId="10773D46" w14:textId="79C773DB" w:rsidR="00495661" w:rsidRDefault="0037782B" w:rsidP="00495661">
      <w:pPr>
        <w:spacing w:after="0" w:line="360" w:lineRule="auto"/>
        <w:ind w:firstLine="567"/>
        <w:jc w:val="both"/>
        <w:rPr>
          <w:szCs w:val="24"/>
        </w:rPr>
      </w:pPr>
      <w:r>
        <w:rPr>
          <w:szCs w:val="24"/>
        </w:rPr>
        <w:t>2</w:t>
      </w:r>
      <w:r w:rsidR="00995FDE">
        <w:rPr>
          <w:szCs w:val="24"/>
        </w:rPr>
        <w:t>2</w:t>
      </w:r>
      <w:r w:rsidR="00495661">
        <w:rPr>
          <w:szCs w:val="24"/>
        </w:rPr>
        <w:t>. Kiekvienu atveju Teikėjui praleidus bet kurios pareigos įvykdymo terminą, nustatytą Sutartyje, Teikėjas moka Pirkėjui 0,02 procento delspinigius nuo nesuteiktų Paslaugų kainos už kiekvieną uždelstą dieną be PVM.</w:t>
      </w:r>
    </w:p>
    <w:p w14:paraId="4976588E" w14:textId="70C8946E" w:rsidR="00495661" w:rsidRDefault="00495661" w:rsidP="00495661">
      <w:pPr>
        <w:spacing w:after="0" w:line="360" w:lineRule="auto"/>
        <w:ind w:firstLine="720"/>
        <w:jc w:val="both"/>
        <w:rPr>
          <w:szCs w:val="24"/>
        </w:rPr>
      </w:pPr>
      <w:r>
        <w:rPr>
          <w:szCs w:val="24"/>
        </w:rPr>
        <w:t>2</w:t>
      </w:r>
      <w:r w:rsidR="00995FDE">
        <w:rPr>
          <w:szCs w:val="24"/>
        </w:rPr>
        <w:t>3</w:t>
      </w:r>
      <w:r>
        <w:rPr>
          <w:szCs w:val="24"/>
        </w:rPr>
        <w:t>. Teikėjas įsipareigoja savo sąskaita atlyginti visus, dokumentais pagrįstus tiesioginius nuostolius Pirkėjui ir tretiesiems asmenims, kurie atsirado dėl netinkamo Sutarties vykdymo ar jos nevykdymo.</w:t>
      </w:r>
    </w:p>
    <w:p w14:paraId="5C302D48" w14:textId="63EB9D43" w:rsidR="00495661" w:rsidRDefault="00495661" w:rsidP="00495661">
      <w:pPr>
        <w:spacing w:after="0" w:line="360" w:lineRule="auto"/>
        <w:ind w:firstLine="720"/>
        <w:jc w:val="both"/>
        <w:rPr>
          <w:szCs w:val="24"/>
        </w:rPr>
      </w:pPr>
      <w:r>
        <w:rPr>
          <w:color w:val="000000"/>
          <w:szCs w:val="24"/>
        </w:rPr>
        <w:t>2</w:t>
      </w:r>
      <w:r w:rsidR="00995FDE">
        <w:rPr>
          <w:color w:val="000000"/>
          <w:szCs w:val="24"/>
        </w:rPr>
        <w:t>4</w:t>
      </w:r>
      <w:r>
        <w:rPr>
          <w:color w:val="000000"/>
          <w:szCs w:val="24"/>
        </w:rPr>
        <w:t xml:space="preserve">. </w:t>
      </w:r>
      <w:r>
        <w:rPr>
          <w:szCs w:val="24"/>
        </w:rPr>
        <w:t>Jei Teikėjas netinkamai, nekokybiškai, ne pagal Sutarties ir (ar) jos priedų reikalavimus vykdo prievoles pagal Sutartį, Pirkėjas turi teisę reikalauti sumokėti, o Teikėjas, gavęs Pirkėjo pareikalavimą raštu, per 3 (tris) darbo dienas nuo Pirkėjo raštiško reikalavimo gavimo dienos, privalo sumokėti) 0,02 procento delspinigius nuo netinkamai suteiktų Paslaugų kainos dydžio baudą, kuri Šalių susitarimu laikoma minimaliais, teisingais, sąžiningais ir nekvestionuojamais (neginčijamais) Pirkėjo nuostoliais.</w:t>
      </w:r>
    </w:p>
    <w:p w14:paraId="3F45FA00" w14:textId="77777777" w:rsidR="00495661" w:rsidRDefault="00495661" w:rsidP="00495661">
      <w:pPr>
        <w:tabs>
          <w:tab w:val="left" w:pos="567"/>
          <w:tab w:val="left" w:pos="709"/>
          <w:tab w:val="left" w:pos="1134"/>
        </w:tabs>
        <w:spacing w:after="0" w:line="360" w:lineRule="auto"/>
        <w:ind w:firstLine="709"/>
        <w:jc w:val="both"/>
        <w:rPr>
          <w:b/>
          <w:szCs w:val="24"/>
        </w:rPr>
      </w:pPr>
    </w:p>
    <w:p w14:paraId="7A94997A" w14:textId="77777777" w:rsidR="00495661" w:rsidRDefault="00495661" w:rsidP="00495661">
      <w:pPr>
        <w:spacing w:after="0" w:line="360" w:lineRule="auto"/>
        <w:jc w:val="center"/>
        <w:rPr>
          <w:b/>
          <w:szCs w:val="24"/>
        </w:rPr>
      </w:pPr>
      <w:r>
        <w:rPr>
          <w:b/>
          <w:szCs w:val="24"/>
        </w:rPr>
        <w:t>VIII. NENUGALIMOS JĖGOS APLINKYBĖS</w:t>
      </w:r>
    </w:p>
    <w:p w14:paraId="31D0E877" w14:textId="77777777" w:rsidR="00495661" w:rsidRDefault="00495661" w:rsidP="00495661">
      <w:pPr>
        <w:spacing w:after="0" w:line="360" w:lineRule="auto"/>
        <w:ind w:firstLine="720"/>
        <w:rPr>
          <w:szCs w:val="24"/>
        </w:rPr>
      </w:pPr>
    </w:p>
    <w:p w14:paraId="3672DC8C" w14:textId="645A15E7" w:rsidR="00495661" w:rsidRDefault="00495661" w:rsidP="00495661">
      <w:pPr>
        <w:spacing w:after="0" w:line="360" w:lineRule="auto"/>
        <w:ind w:firstLine="720"/>
        <w:jc w:val="both"/>
        <w:rPr>
          <w:szCs w:val="24"/>
        </w:rPr>
      </w:pPr>
      <w:r>
        <w:rPr>
          <w:szCs w:val="24"/>
        </w:rPr>
        <w:t>2</w:t>
      </w:r>
      <w:r w:rsidR="00995FDE">
        <w:rPr>
          <w:szCs w:val="24"/>
        </w:rPr>
        <w:t>5</w:t>
      </w:r>
      <w:r>
        <w:rPr>
          <w:szCs w:val="24"/>
        </w:rPr>
        <w:t>. Šalis gali būti visiškai ar iš dalies atleidžiama nuo atsakomybės dėl ypatingų ir neišvengiamų aplinkybių – nenugalimos jėgos (</w:t>
      </w:r>
      <w:r>
        <w:rPr>
          <w:i/>
          <w:szCs w:val="24"/>
        </w:rPr>
        <w:t>force majeure</w:t>
      </w:r>
      <w:r>
        <w:rPr>
          <w:szCs w:val="24"/>
        </w:rPr>
        <w:t>), nustatytos ir jas patyrusios šalies įrodytos pagal Lietuvos Respublikos civilinį kodeksą, jeigu Šalis nedelsiant pranešė kitai Šaliai apie kliūtį bei jos poveikį įsipareigojimų vykdymui.</w:t>
      </w:r>
    </w:p>
    <w:p w14:paraId="6F83ACFD" w14:textId="030D8573" w:rsidR="00495661" w:rsidRDefault="00495661" w:rsidP="00495661">
      <w:pPr>
        <w:spacing w:after="0" w:line="360" w:lineRule="auto"/>
        <w:ind w:firstLine="720"/>
        <w:jc w:val="both"/>
        <w:rPr>
          <w:szCs w:val="24"/>
        </w:rPr>
      </w:pPr>
      <w:r>
        <w:rPr>
          <w:szCs w:val="24"/>
        </w:rPr>
        <w:t>2</w:t>
      </w:r>
      <w:r w:rsidR="00995FDE">
        <w:rPr>
          <w:szCs w:val="24"/>
        </w:rPr>
        <w:t>6</w:t>
      </w:r>
      <w:r>
        <w:rPr>
          <w:szCs w:val="24"/>
        </w:rPr>
        <w:t>. Nenugalima jėga (</w:t>
      </w:r>
      <w:r>
        <w:rPr>
          <w:i/>
          <w:szCs w:val="24"/>
        </w:rPr>
        <w:t>force majeure</w:t>
      </w:r>
      <w:r>
        <w:rPr>
          <w:szCs w:val="24"/>
        </w:rPr>
        <w:t xml:space="preserve">) nelaikomos Šalies veiklai turėjusios įtakos aplinkybės, į kurių galimybę Šalys, sudarydamos Sutartį, atsižvelgė, t. y. Lietuvoje, jos ūkyje pasitaikančios </w:t>
      </w:r>
      <w:r>
        <w:rPr>
          <w:szCs w:val="24"/>
        </w:rPr>
        <w:lastRenderedPageBreak/>
        <w:t>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Pr>
          <w:i/>
          <w:szCs w:val="24"/>
        </w:rPr>
        <w:t>force majeure</w:t>
      </w:r>
      <w:r>
        <w:rPr>
          <w:szCs w:val="24"/>
        </w:rPr>
        <w:t>) taip pat nelaikoma tai, kad rinkoje nėra reikalingų prievolei vykdyti Paslaugų, Šalis neturi reikiamų finansinių išteklių arba Šalies kontrahentai pažeidžia savo prievoles.</w:t>
      </w:r>
    </w:p>
    <w:p w14:paraId="299066B7" w14:textId="7FA9AD07" w:rsidR="00495661" w:rsidRDefault="00495661" w:rsidP="00495661">
      <w:pPr>
        <w:spacing w:after="0" w:line="360" w:lineRule="auto"/>
        <w:ind w:firstLine="720"/>
        <w:jc w:val="both"/>
        <w:rPr>
          <w:szCs w:val="24"/>
        </w:rPr>
      </w:pPr>
      <w:r>
        <w:t>2</w:t>
      </w:r>
      <w:r w:rsidR="00995FDE">
        <w:t>6</w:t>
      </w:r>
      <w:r>
        <w:rPr>
          <w:vertAlign w:val="superscript"/>
        </w:rPr>
        <w:t>1</w:t>
      </w:r>
      <w:r>
        <w:t>.</w:t>
      </w:r>
      <w:r>
        <w:rPr>
          <w:vertAlign w:val="superscript"/>
        </w:rPr>
        <w:t xml:space="preserve"> </w:t>
      </w:r>
      <w:r>
        <w:rPr>
          <w:color w:val="000000"/>
        </w:rPr>
        <w:t xml:space="preserve">Įvertinus visuotinai žinomas rizikas, susijusias su užkrečiamų ligų, įskaitant, bet neapsiribojant, </w:t>
      </w:r>
      <w:proofErr w:type="spellStart"/>
      <w:r>
        <w:rPr>
          <w:color w:val="000000"/>
        </w:rPr>
        <w:t>koronovirusinės</w:t>
      </w:r>
      <w:proofErr w:type="spellEnd"/>
      <w:r>
        <w:rPr>
          <w:color w:val="000000"/>
        </w:rPr>
        <w:t xml:space="preserve"> infekcijos (COVID -19) plitimu ir taikomas priemones asmenų sveikatai užtikrinti, Paslaugų teikėjas paslaugas teikia atsižvelgdamas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10 darbo dienų informuoti kitą sutarties šalį ir pateikti tai pagrindžiančius dokumentus. Paslaugų teikėjas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nustatytomis sąlygomis ir terminais.</w:t>
      </w:r>
    </w:p>
    <w:p w14:paraId="23C13740" w14:textId="77777777" w:rsidR="00495661" w:rsidRDefault="00495661" w:rsidP="00495661">
      <w:pPr>
        <w:spacing w:after="0" w:line="360" w:lineRule="auto"/>
        <w:rPr>
          <w:szCs w:val="24"/>
        </w:rPr>
      </w:pPr>
    </w:p>
    <w:p w14:paraId="467151A4" w14:textId="77777777" w:rsidR="00495661" w:rsidRDefault="00495661" w:rsidP="00495661">
      <w:pPr>
        <w:spacing w:after="0" w:line="360" w:lineRule="auto"/>
        <w:ind w:firstLine="720"/>
        <w:jc w:val="center"/>
        <w:rPr>
          <w:rFonts w:eastAsia="Times New Roman"/>
          <w:b/>
          <w:sz w:val="22"/>
          <w:szCs w:val="24"/>
          <w:lang w:eastAsia="zh-CN"/>
        </w:rPr>
      </w:pPr>
      <w:r>
        <w:rPr>
          <w:rFonts w:eastAsia="Times New Roman"/>
          <w:b/>
          <w:sz w:val="22"/>
          <w:szCs w:val="24"/>
          <w:lang w:eastAsia="zh-CN"/>
        </w:rPr>
        <w:t>IX. BAIGIAMOSIOS NUOSTATOS</w:t>
      </w:r>
    </w:p>
    <w:p w14:paraId="0455CDAF" w14:textId="77777777" w:rsidR="00495661" w:rsidRDefault="00495661" w:rsidP="00495661">
      <w:pPr>
        <w:spacing w:after="0" w:line="360" w:lineRule="auto"/>
        <w:ind w:firstLine="720"/>
        <w:jc w:val="center"/>
        <w:rPr>
          <w:rFonts w:eastAsia="Times New Roman"/>
          <w:b/>
          <w:sz w:val="22"/>
          <w:szCs w:val="24"/>
          <w:lang w:eastAsia="zh-CN"/>
        </w:rPr>
      </w:pPr>
    </w:p>
    <w:p w14:paraId="6AC06287" w14:textId="1AAFAEAF" w:rsidR="00495661" w:rsidRDefault="00495661" w:rsidP="00495661">
      <w:pPr>
        <w:spacing w:after="0" w:line="360" w:lineRule="auto"/>
        <w:ind w:firstLine="720"/>
        <w:jc w:val="both"/>
        <w:rPr>
          <w:rFonts w:eastAsia="Times New Roman"/>
          <w:szCs w:val="24"/>
        </w:rPr>
      </w:pPr>
      <w:r>
        <w:rPr>
          <w:rFonts w:eastAsia="Times New Roman"/>
          <w:szCs w:val="24"/>
        </w:rPr>
        <w:t>2</w:t>
      </w:r>
      <w:r w:rsidR="00995FDE">
        <w:rPr>
          <w:rFonts w:eastAsia="Times New Roman"/>
          <w:szCs w:val="24"/>
        </w:rPr>
        <w:t>7</w:t>
      </w:r>
      <w:r>
        <w:rPr>
          <w:rFonts w:eastAsia="Times New Roman"/>
          <w:szCs w:val="24"/>
        </w:rPr>
        <w:t xml:space="preserve">. Sutartis įsigalioja nuo jos pasirašymo ir galioja 36 (trisdešimt šešis) mėnesius. Sutartis pratęsta nebus. </w:t>
      </w:r>
    </w:p>
    <w:p w14:paraId="7190B878" w14:textId="398712BB" w:rsidR="00495661" w:rsidRDefault="00495661" w:rsidP="00495661">
      <w:pPr>
        <w:spacing w:after="0" w:line="360" w:lineRule="auto"/>
        <w:ind w:firstLine="720"/>
        <w:jc w:val="both"/>
        <w:rPr>
          <w:rFonts w:eastAsia="Times New Roman"/>
          <w:szCs w:val="20"/>
        </w:rPr>
      </w:pPr>
      <w:r>
        <w:rPr>
          <w:rFonts w:eastAsia="Times New Roman"/>
          <w:szCs w:val="24"/>
        </w:rPr>
        <w:t>2</w:t>
      </w:r>
      <w:r w:rsidR="00995FDE">
        <w:rPr>
          <w:rFonts w:eastAsia="Times New Roman"/>
          <w:szCs w:val="24"/>
        </w:rPr>
        <w:t>8</w:t>
      </w:r>
      <w:r>
        <w:rPr>
          <w:rFonts w:eastAsia="Times New Roman"/>
          <w:szCs w:val="24"/>
        </w:rPr>
        <w:t>. Sutartis gali būti nutraukta abiejų Šalių rašytiniu susitarimu, taip pat vadovaujantis Lietuvos Respublikos viešųjų pirkimų įstatymo 90 straipsnio nuostatomis.</w:t>
      </w:r>
    </w:p>
    <w:p w14:paraId="5801D538" w14:textId="339C76C6" w:rsidR="00495661" w:rsidRDefault="00495661" w:rsidP="00495661">
      <w:pPr>
        <w:spacing w:after="0" w:line="360" w:lineRule="auto"/>
        <w:ind w:firstLine="720"/>
        <w:jc w:val="both"/>
        <w:rPr>
          <w:szCs w:val="24"/>
        </w:rPr>
      </w:pPr>
      <w:r>
        <w:rPr>
          <w:szCs w:val="24"/>
        </w:rPr>
        <w:t>2</w:t>
      </w:r>
      <w:r w:rsidR="00995FDE">
        <w:rPr>
          <w:szCs w:val="24"/>
        </w:rPr>
        <w:t>9</w:t>
      </w:r>
      <w:r>
        <w:rPr>
          <w:szCs w:val="24"/>
        </w:rPr>
        <w:t>. Sutarčiai, iš jos kylantiems Šalių santykiams bei jų aiškinimui taikoma Lietuvos Respublikos teisė.</w:t>
      </w:r>
    </w:p>
    <w:p w14:paraId="595DA879" w14:textId="0775EC0F" w:rsidR="00495661" w:rsidRDefault="00995FDE" w:rsidP="00495661">
      <w:pPr>
        <w:spacing w:after="0" w:line="360" w:lineRule="auto"/>
        <w:ind w:firstLine="720"/>
        <w:jc w:val="both"/>
        <w:rPr>
          <w:szCs w:val="24"/>
        </w:rPr>
      </w:pPr>
      <w:r>
        <w:rPr>
          <w:szCs w:val="24"/>
        </w:rPr>
        <w:t>30</w:t>
      </w:r>
      <w:r w:rsidR="00495661">
        <w:rPr>
          <w:szCs w:val="24"/>
        </w:rPr>
        <w:t>. 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Pirkėjo buveinės vietą.</w:t>
      </w:r>
    </w:p>
    <w:p w14:paraId="79150FB5" w14:textId="26344D95" w:rsidR="00495661" w:rsidRDefault="0037782B" w:rsidP="00495661">
      <w:pPr>
        <w:spacing w:after="0" w:line="360" w:lineRule="auto"/>
        <w:ind w:firstLine="720"/>
        <w:jc w:val="both"/>
        <w:rPr>
          <w:szCs w:val="24"/>
        </w:rPr>
      </w:pPr>
      <w:r>
        <w:rPr>
          <w:szCs w:val="24"/>
        </w:rPr>
        <w:t>3</w:t>
      </w:r>
      <w:r w:rsidR="00995FDE">
        <w:rPr>
          <w:szCs w:val="24"/>
        </w:rPr>
        <w:t>1</w:t>
      </w:r>
      <w:r w:rsidR="00495661">
        <w:rPr>
          <w:szCs w:val="24"/>
        </w:rPr>
        <w:t>. Pirkimo Sutarties sąlygos jos galiojimo laikotarpiu negali būti keičiamos, išskyrus Lietuvos Respublikos viešųjų pirkimų įstatymo 89</w:t>
      </w:r>
      <w:r w:rsidR="00495661">
        <w:rPr>
          <w:color w:val="FF0000"/>
          <w:szCs w:val="24"/>
        </w:rPr>
        <w:t xml:space="preserve"> </w:t>
      </w:r>
      <w:r w:rsidR="00495661">
        <w:rPr>
          <w:szCs w:val="24"/>
        </w:rPr>
        <w:t>straipsnyje nustatytas išimtis.</w:t>
      </w:r>
    </w:p>
    <w:p w14:paraId="38088638" w14:textId="3BA56B64" w:rsidR="00495661" w:rsidRDefault="0037782B" w:rsidP="00495661">
      <w:pPr>
        <w:spacing w:after="0" w:line="360" w:lineRule="auto"/>
        <w:ind w:firstLine="720"/>
        <w:jc w:val="both"/>
        <w:rPr>
          <w:szCs w:val="24"/>
        </w:rPr>
      </w:pPr>
      <w:r>
        <w:rPr>
          <w:szCs w:val="24"/>
        </w:rPr>
        <w:t>3</w:t>
      </w:r>
      <w:r w:rsidR="00995FDE">
        <w:rPr>
          <w:szCs w:val="24"/>
        </w:rPr>
        <w:t>2</w:t>
      </w:r>
      <w:r w:rsidR="00495661">
        <w:rPr>
          <w:szCs w:val="24"/>
        </w:rPr>
        <w:t>. Sutartis sudaryta dviem vienodą juridinę galią turinčiais egzemplioriais – po vieną kiekvienai Šaliai. Visi Sutarties priedai yra laikomi neatsiejama Sutarties dalimi.</w:t>
      </w:r>
    </w:p>
    <w:p w14:paraId="3A11E8BD" w14:textId="5F5B49B9" w:rsidR="00495661" w:rsidRDefault="00495661" w:rsidP="00495661">
      <w:pPr>
        <w:spacing w:after="0" w:line="360" w:lineRule="auto"/>
        <w:ind w:firstLine="720"/>
        <w:jc w:val="both"/>
        <w:rPr>
          <w:szCs w:val="24"/>
        </w:rPr>
      </w:pPr>
      <w:r>
        <w:rPr>
          <w:szCs w:val="24"/>
        </w:rPr>
        <w:lastRenderedPageBreak/>
        <w:t>3</w:t>
      </w:r>
      <w:r w:rsidR="00995FDE">
        <w:rPr>
          <w:szCs w:val="24"/>
        </w:rPr>
        <w:t>3</w:t>
      </w:r>
      <w:r>
        <w:rPr>
          <w:szCs w:val="24"/>
        </w:rPr>
        <w:t>. Pirkėjas taip pat gali nutraukti Sutartį ir kitais Lietuvos Respublikos teisės aktuose numatytais atvejais.</w:t>
      </w:r>
    </w:p>
    <w:p w14:paraId="5C1A5EB2" w14:textId="3C0F34ED" w:rsidR="00495661" w:rsidRDefault="00495661" w:rsidP="00495661">
      <w:pPr>
        <w:spacing w:after="0" w:line="360" w:lineRule="auto"/>
        <w:ind w:firstLine="720"/>
        <w:jc w:val="both"/>
        <w:rPr>
          <w:szCs w:val="24"/>
        </w:rPr>
      </w:pPr>
      <w:r>
        <w:rPr>
          <w:szCs w:val="24"/>
        </w:rPr>
        <w:t>3</w:t>
      </w:r>
      <w:r w:rsidR="00995FDE">
        <w:rPr>
          <w:szCs w:val="24"/>
        </w:rPr>
        <w:t>4</w:t>
      </w:r>
      <w:r>
        <w:rPr>
          <w:szCs w:val="24"/>
        </w:rPr>
        <w:t xml:space="preserve">. Sutarties Šalims yra žinoma, kad Pirkėjas </w:t>
      </w:r>
      <w:r w:rsidR="009D5CAD" w:rsidRPr="009D5CAD">
        <w:rPr>
          <w:szCs w:val="24"/>
        </w:rPr>
        <w:t>raštu pateiktą laimėjusį pasiūlymą (išskyrus atvejus, kai pirkimo sutartis sudaroma žodžiu), raštu sudarytą pirkimo sutartį, preliminariąją sutartį ir šių sutarčių pakeitimus, išskyrus informaciją, 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w:t>
      </w:r>
      <w:r w:rsidR="00355AD7">
        <w:rPr>
          <w:szCs w:val="24"/>
        </w:rPr>
        <w:t>ei</w:t>
      </w:r>
      <w:r w:rsidR="009D5CAD" w:rsidRPr="009D5CAD">
        <w:rPr>
          <w:szCs w:val="24"/>
        </w:rPr>
        <w:t>kėjo komercinius interesus arba turėtų neigiamą poveikį t</w:t>
      </w:r>
      <w:r w:rsidR="00355AD7">
        <w:rPr>
          <w:szCs w:val="24"/>
        </w:rPr>
        <w:t>ei</w:t>
      </w:r>
      <w:r w:rsidR="009D5CAD" w:rsidRPr="009D5CAD">
        <w:rPr>
          <w:szCs w:val="24"/>
        </w:rPr>
        <w:t>kėjų konkurencijai, ne vėliau kaip per 15 dienų nuo pirkimo sutarties ar preliminariosios sutarties sudarymo ar jų pakeitimo dienos, bet ne vėliau kaip iki pirmojo mokėjimo pagal jį pradžios, Viešųjų pirkimų tarnybos nustatyta tvarka turi paskelbti Centrinėje viešųjų pirkimų informacinėje sistemoje.</w:t>
      </w:r>
    </w:p>
    <w:p w14:paraId="7AAFA9CD" w14:textId="53F347BE" w:rsidR="00495661" w:rsidRDefault="00495661" w:rsidP="00495661">
      <w:pPr>
        <w:spacing w:after="0" w:line="360" w:lineRule="auto"/>
        <w:ind w:firstLine="720"/>
        <w:jc w:val="both"/>
        <w:rPr>
          <w:szCs w:val="24"/>
        </w:rPr>
      </w:pPr>
      <w:r>
        <w:rPr>
          <w:szCs w:val="24"/>
        </w:rPr>
        <w:t>3</w:t>
      </w:r>
      <w:r w:rsidR="00995FDE">
        <w:rPr>
          <w:szCs w:val="24"/>
        </w:rPr>
        <w:t>5</w:t>
      </w:r>
      <w:r>
        <w:rPr>
          <w:szCs w:val="24"/>
        </w:rPr>
        <w:t>. Pasikeitus Šalies buveinės adresui, banko sąskaitos numeriui ar kitiems rekvizitams, Šalis privalo apie tai pranešti kitai Šaliai per 3 d. d.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0122731" w14:textId="1A8DF02A" w:rsidR="00495661" w:rsidRDefault="00495661" w:rsidP="00495661">
      <w:pPr>
        <w:spacing w:after="0" w:line="360" w:lineRule="auto"/>
        <w:ind w:firstLine="720"/>
        <w:jc w:val="both"/>
        <w:rPr>
          <w:szCs w:val="24"/>
        </w:rPr>
      </w:pPr>
      <w:r>
        <w:rPr>
          <w:szCs w:val="24"/>
        </w:rPr>
        <w:t>3</w:t>
      </w:r>
      <w:r w:rsidR="00995FDE">
        <w:rPr>
          <w:szCs w:val="24"/>
        </w:rPr>
        <w:t>6</w:t>
      </w:r>
      <w:r>
        <w:rPr>
          <w:szCs w:val="24"/>
        </w:rPr>
        <w:t>. Bet kokie pranešimai, informacija, dokumentacija ar korespondencija dėl Sutarties ar jos vykdymo turi būti įforminta raštu lietuvių kalba ir išsiųsta registruotu paštu per kurjerį ar elektroniniu paštu. Jeigu informacija perduodama elektroniniu paštu, ji laikoma tinkamai perduota tik tuo atveju, jei Šalis, kuriai skirta tokia informacija elektroniniu paštu patvirtina jos gavimo faktą.</w:t>
      </w:r>
    </w:p>
    <w:p w14:paraId="1376573F" w14:textId="5A74B1A1" w:rsidR="00495661" w:rsidRDefault="00495661" w:rsidP="00495661">
      <w:pPr>
        <w:spacing w:after="0" w:line="360" w:lineRule="auto"/>
        <w:ind w:firstLine="720"/>
        <w:jc w:val="both"/>
        <w:rPr>
          <w:color w:val="0000FF"/>
          <w:u w:val="single"/>
        </w:rPr>
      </w:pPr>
      <w:r>
        <w:rPr>
          <w:szCs w:val="24"/>
        </w:rPr>
        <w:t>3</w:t>
      </w:r>
      <w:r w:rsidR="00995FDE">
        <w:rPr>
          <w:szCs w:val="24"/>
        </w:rPr>
        <w:t>7</w:t>
      </w:r>
      <w:r>
        <w:rPr>
          <w:szCs w:val="24"/>
        </w:rPr>
        <w:t xml:space="preserve">. Vadovaujantis Lietuvos Respublikos viešųjų pirkimų įstatymo 87 straipsnio 2 dalies 12 punkto nuostatomis, už sutarties vykdymą atsakinga Lazdijų rajono savivaldybės administracijos </w:t>
      </w:r>
      <w:r>
        <w:rPr>
          <w:color w:val="000000"/>
          <w:spacing w:val="-1"/>
          <w:szCs w:val="24"/>
        </w:rPr>
        <w:t>Socialinės paramos skyriaus vedėjo pavaduotoja Neringa Apolskienė, tel</w:t>
      </w:r>
      <w:r>
        <w:rPr>
          <w:spacing w:val="-1"/>
          <w:szCs w:val="24"/>
        </w:rPr>
        <w:t xml:space="preserve">. </w:t>
      </w:r>
      <w:hyperlink r:id="rId8" w:history="1">
        <w:r>
          <w:rPr>
            <w:rStyle w:val="Hipersaitas"/>
            <w:color w:val="000000" w:themeColor="text1"/>
            <w:spacing w:val="-1"/>
            <w:szCs w:val="24"/>
          </w:rPr>
          <w:t>+370 6</w:t>
        </w:r>
      </w:hyperlink>
      <w:r>
        <w:rPr>
          <w:spacing w:val="-1"/>
          <w:szCs w:val="24"/>
          <w:u w:val="single"/>
        </w:rPr>
        <w:t>13 21979</w:t>
      </w:r>
      <w:r>
        <w:rPr>
          <w:spacing w:val="-1"/>
          <w:szCs w:val="24"/>
        </w:rPr>
        <w:t>,</w:t>
      </w:r>
      <w:r>
        <w:rPr>
          <w:color w:val="000000"/>
          <w:spacing w:val="-1"/>
          <w:szCs w:val="24"/>
        </w:rPr>
        <w:t xml:space="preserve"> el. paštas: </w:t>
      </w:r>
      <w:hyperlink r:id="rId9" w:history="1">
        <w:r>
          <w:rPr>
            <w:rStyle w:val="Hipersaitas"/>
            <w:spacing w:val="-1"/>
            <w:szCs w:val="24"/>
          </w:rPr>
          <w:t>neringa.apolskiene@lazdijai.lt</w:t>
        </w:r>
      </w:hyperlink>
      <w:r>
        <w:rPr>
          <w:color w:val="000000"/>
          <w:spacing w:val="-1"/>
          <w:szCs w:val="24"/>
        </w:rPr>
        <w:t>.</w:t>
      </w:r>
      <w:r>
        <w:rPr>
          <w:szCs w:val="24"/>
        </w:rPr>
        <w:t>, už sutarties ir pakeitimų paskelbimą, pagal Lietuvos Respublikos viešųjų pirkimų įstatymo 86 straipsnio 9 dalies nuostatas, atsaking</w:t>
      </w:r>
      <w:r w:rsidR="00C87D71">
        <w:rPr>
          <w:szCs w:val="24"/>
        </w:rPr>
        <w:t>a</w:t>
      </w:r>
      <w:r>
        <w:rPr>
          <w:szCs w:val="24"/>
        </w:rPr>
        <w:t xml:space="preserve"> Lazdijų rajono savivaldybės administracijos </w:t>
      </w:r>
      <w:r>
        <w:rPr>
          <w:color w:val="000000"/>
          <w:spacing w:val="-1"/>
          <w:szCs w:val="24"/>
        </w:rPr>
        <w:t xml:space="preserve">Teisės ir personalo skyriaus vyr. specialistė </w:t>
      </w:r>
      <w:r w:rsidR="00361F4D" w:rsidRPr="00361F4D">
        <w:rPr>
          <w:color w:val="000000"/>
          <w:spacing w:val="-1"/>
          <w:szCs w:val="24"/>
        </w:rPr>
        <w:t>Vilma Vaškevičiūtė</w:t>
      </w:r>
      <w:r>
        <w:rPr>
          <w:color w:val="000000"/>
          <w:spacing w:val="-1"/>
          <w:szCs w:val="24"/>
        </w:rPr>
        <w:t>, tel. </w:t>
      </w:r>
      <w:r w:rsidR="00361F4D" w:rsidRPr="00361F4D">
        <w:rPr>
          <w:color w:val="000000"/>
          <w:spacing w:val="-1"/>
          <w:szCs w:val="24"/>
          <w:u w:val="single"/>
        </w:rPr>
        <w:t>+370 612 41865</w:t>
      </w:r>
      <w:r>
        <w:rPr>
          <w:color w:val="000000"/>
          <w:spacing w:val="-1"/>
          <w:szCs w:val="24"/>
        </w:rPr>
        <w:t xml:space="preserve">, el. paštas: </w:t>
      </w:r>
      <w:hyperlink r:id="rId10" w:history="1">
        <w:r w:rsidR="00EC405C" w:rsidRPr="00005733">
          <w:rPr>
            <w:rStyle w:val="Hipersaitas"/>
          </w:rPr>
          <w:t>vilma.vaskeviciute@lazdijai.lt</w:t>
        </w:r>
      </w:hyperlink>
      <w:r w:rsidR="00EC405C">
        <w:t xml:space="preserve">. </w:t>
      </w:r>
    </w:p>
    <w:p w14:paraId="3DFDDA90" w14:textId="4549AC51" w:rsidR="00495661" w:rsidRDefault="00495661" w:rsidP="00495661">
      <w:pPr>
        <w:spacing w:after="0" w:line="360" w:lineRule="auto"/>
        <w:ind w:firstLine="720"/>
        <w:jc w:val="both"/>
        <w:rPr>
          <w:color w:val="000000" w:themeColor="text1"/>
          <w:szCs w:val="24"/>
        </w:rPr>
      </w:pPr>
      <w:r>
        <w:rPr>
          <w:color w:val="000000" w:themeColor="text1"/>
        </w:rPr>
        <w:t>3</w:t>
      </w:r>
      <w:r w:rsidR="00995FDE">
        <w:rPr>
          <w:color w:val="000000" w:themeColor="text1"/>
        </w:rPr>
        <w:t>8</w:t>
      </w:r>
      <w:r>
        <w:rPr>
          <w:color w:val="000000" w:themeColor="text1"/>
        </w:rPr>
        <w:t>. Teikėjo paskirtas asmuo už Sutarties vykdymą.............tel.,..................el.paštas.................</w:t>
      </w:r>
    </w:p>
    <w:p w14:paraId="4EB69583" w14:textId="77777777" w:rsidR="00495661" w:rsidRDefault="00495661" w:rsidP="00495661">
      <w:pPr>
        <w:spacing w:after="0" w:line="360" w:lineRule="auto"/>
        <w:ind w:firstLine="720"/>
        <w:jc w:val="both"/>
        <w:rPr>
          <w:color w:val="000000" w:themeColor="text1"/>
          <w:szCs w:val="24"/>
        </w:rPr>
      </w:pPr>
    </w:p>
    <w:p w14:paraId="4D929C34" w14:textId="77777777" w:rsidR="00495661" w:rsidRDefault="00495661" w:rsidP="00495661">
      <w:pPr>
        <w:spacing w:after="0" w:line="360" w:lineRule="auto"/>
        <w:jc w:val="center"/>
        <w:rPr>
          <w:b/>
          <w:szCs w:val="24"/>
        </w:rPr>
      </w:pPr>
      <w:r>
        <w:rPr>
          <w:b/>
          <w:szCs w:val="24"/>
        </w:rPr>
        <w:t>X. PRIEDAI</w:t>
      </w:r>
    </w:p>
    <w:p w14:paraId="0C7F5A06" w14:textId="77777777" w:rsidR="00495661" w:rsidRDefault="00495661" w:rsidP="00495661">
      <w:pPr>
        <w:spacing w:after="0" w:line="360" w:lineRule="auto"/>
        <w:rPr>
          <w:szCs w:val="24"/>
        </w:rPr>
      </w:pPr>
    </w:p>
    <w:p w14:paraId="0CAD5793" w14:textId="45BE2C32" w:rsidR="00495661" w:rsidRDefault="00495661" w:rsidP="00495661">
      <w:pPr>
        <w:spacing w:after="0" w:line="360" w:lineRule="auto"/>
        <w:ind w:firstLine="709"/>
        <w:rPr>
          <w:szCs w:val="24"/>
        </w:rPr>
      </w:pPr>
      <w:r>
        <w:rPr>
          <w:szCs w:val="24"/>
        </w:rPr>
        <w:t>3</w:t>
      </w:r>
      <w:r w:rsidR="00995FDE">
        <w:rPr>
          <w:szCs w:val="24"/>
        </w:rPr>
        <w:t>9</w:t>
      </w:r>
      <w:r>
        <w:rPr>
          <w:szCs w:val="24"/>
        </w:rPr>
        <w:t>. Sutarties priedas Nr. 1. Techninė specifikacija.</w:t>
      </w:r>
    </w:p>
    <w:p w14:paraId="71054923" w14:textId="747E38CD" w:rsidR="00495661" w:rsidRDefault="00995FDE" w:rsidP="00495661">
      <w:pPr>
        <w:spacing w:after="0" w:line="360" w:lineRule="auto"/>
        <w:ind w:firstLine="709"/>
        <w:rPr>
          <w:szCs w:val="24"/>
        </w:rPr>
      </w:pPr>
      <w:r>
        <w:rPr>
          <w:szCs w:val="24"/>
        </w:rPr>
        <w:t>40</w:t>
      </w:r>
      <w:r w:rsidR="00495661">
        <w:rPr>
          <w:szCs w:val="24"/>
        </w:rPr>
        <w:t xml:space="preserve">. </w:t>
      </w:r>
      <w:bookmarkStart w:id="3" w:name="_Hlk169248547"/>
      <w:r w:rsidR="00495661">
        <w:rPr>
          <w:szCs w:val="24"/>
        </w:rPr>
        <w:t xml:space="preserve">Sutarties priedas Nr. 2. </w:t>
      </w:r>
      <w:bookmarkEnd w:id="3"/>
      <w:r w:rsidR="00495661">
        <w:rPr>
          <w:szCs w:val="24"/>
        </w:rPr>
        <w:t>Susitarimas dėl asmens duomenų tvarkymo.</w:t>
      </w:r>
    </w:p>
    <w:p w14:paraId="72D3C065" w14:textId="667706D5" w:rsidR="00495661" w:rsidRDefault="0037782B" w:rsidP="00495661">
      <w:pPr>
        <w:spacing w:after="0" w:line="360" w:lineRule="auto"/>
        <w:ind w:firstLine="709"/>
        <w:rPr>
          <w:szCs w:val="24"/>
        </w:rPr>
      </w:pPr>
      <w:r>
        <w:rPr>
          <w:szCs w:val="24"/>
        </w:rPr>
        <w:t>4</w:t>
      </w:r>
      <w:r w:rsidR="00995FDE">
        <w:rPr>
          <w:szCs w:val="24"/>
        </w:rPr>
        <w:t>1</w:t>
      </w:r>
      <w:r w:rsidR="00495661">
        <w:rPr>
          <w:szCs w:val="24"/>
        </w:rPr>
        <w:t>.</w:t>
      </w:r>
      <w:r w:rsidR="00495661">
        <w:t xml:space="preserve"> </w:t>
      </w:r>
      <w:r w:rsidR="00495661">
        <w:rPr>
          <w:szCs w:val="24"/>
        </w:rPr>
        <w:t>Sutarties priedas Nr. 3. Pasiūlymas</w:t>
      </w:r>
    </w:p>
    <w:p w14:paraId="6910CD87" w14:textId="77777777" w:rsidR="00495661" w:rsidRDefault="00495661" w:rsidP="00EC405C">
      <w:pPr>
        <w:spacing w:after="0" w:line="360" w:lineRule="auto"/>
        <w:rPr>
          <w:szCs w:val="24"/>
        </w:rPr>
      </w:pPr>
    </w:p>
    <w:p w14:paraId="44A9AE1A" w14:textId="77777777" w:rsidR="00495661" w:rsidRDefault="00495661" w:rsidP="00495661">
      <w:pPr>
        <w:spacing w:after="0" w:line="360" w:lineRule="auto"/>
        <w:ind w:firstLine="709"/>
        <w:rPr>
          <w:szCs w:val="24"/>
        </w:rPr>
      </w:pPr>
    </w:p>
    <w:p w14:paraId="3C88F12A" w14:textId="77777777" w:rsidR="00495661" w:rsidRDefault="00495661" w:rsidP="00495661">
      <w:pPr>
        <w:spacing w:after="0" w:line="360" w:lineRule="auto"/>
        <w:ind w:firstLine="709"/>
        <w:rPr>
          <w:szCs w:val="24"/>
        </w:rPr>
      </w:pPr>
    </w:p>
    <w:p w14:paraId="6640D306" w14:textId="77777777" w:rsidR="00495661" w:rsidRDefault="00495661" w:rsidP="00495661">
      <w:pPr>
        <w:spacing w:after="0" w:line="360" w:lineRule="auto"/>
        <w:ind w:firstLine="709"/>
        <w:jc w:val="center"/>
        <w:rPr>
          <w:b/>
          <w:szCs w:val="24"/>
        </w:rPr>
      </w:pPr>
      <w:r>
        <w:rPr>
          <w:b/>
          <w:szCs w:val="24"/>
        </w:rPr>
        <w:t>XI. ŠALIŲ ADRESAI IR REKVIZITAI</w:t>
      </w:r>
    </w:p>
    <w:p w14:paraId="5FEC68BE" w14:textId="77777777" w:rsidR="00495661" w:rsidRDefault="00495661" w:rsidP="00495661">
      <w:pPr>
        <w:spacing w:after="0" w:line="360" w:lineRule="auto"/>
        <w:ind w:firstLine="709"/>
        <w:jc w:val="center"/>
        <w:rPr>
          <w:b/>
          <w:szCs w:val="24"/>
        </w:rPr>
      </w:pPr>
    </w:p>
    <w:p w14:paraId="0B7B1984" w14:textId="77777777" w:rsidR="00495661" w:rsidRDefault="00495661" w:rsidP="00495661">
      <w:pPr>
        <w:spacing w:after="0" w:line="360" w:lineRule="auto"/>
        <w:ind w:firstLine="709"/>
        <w:jc w:val="center"/>
        <w:rPr>
          <w:b/>
          <w:szCs w:val="24"/>
        </w:rPr>
      </w:pPr>
    </w:p>
    <w:tbl>
      <w:tblPr>
        <w:tblpPr w:leftFromText="180" w:rightFromText="180" w:vertAnchor="text" w:horzAnchor="margin" w:tblpY="-41"/>
        <w:tblW w:w="9639" w:type="dxa"/>
        <w:tblLook w:val="01E0" w:firstRow="1" w:lastRow="1" w:firstColumn="1" w:lastColumn="1" w:noHBand="0" w:noVBand="0"/>
      </w:tblPr>
      <w:tblGrid>
        <w:gridCol w:w="4968"/>
        <w:gridCol w:w="4671"/>
      </w:tblGrid>
      <w:tr w:rsidR="00495661" w14:paraId="40DC967F" w14:textId="77777777" w:rsidTr="00A13101">
        <w:tc>
          <w:tcPr>
            <w:tcW w:w="4968" w:type="dxa"/>
          </w:tcPr>
          <w:p w14:paraId="0C8EA44A" w14:textId="77777777" w:rsidR="00495661" w:rsidRDefault="00495661" w:rsidP="00A13101">
            <w:pPr>
              <w:spacing w:after="0" w:line="360" w:lineRule="auto"/>
              <w:ind w:firstLine="993"/>
              <w:rPr>
                <w:b/>
                <w:szCs w:val="24"/>
              </w:rPr>
            </w:pPr>
            <w:r>
              <w:rPr>
                <w:b/>
                <w:szCs w:val="24"/>
              </w:rPr>
              <w:t>PIRKĖJAS</w:t>
            </w:r>
          </w:p>
          <w:p w14:paraId="57415B5C" w14:textId="77777777" w:rsidR="00495661" w:rsidRDefault="00495661" w:rsidP="00A13101">
            <w:pPr>
              <w:spacing w:after="0" w:line="360" w:lineRule="auto"/>
              <w:rPr>
                <w:b/>
                <w:szCs w:val="24"/>
              </w:rPr>
            </w:pPr>
          </w:p>
          <w:p w14:paraId="015AC645" w14:textId="77777777" w:rsidR="00495661" w:rsidRDefault="00495661" w:rsidP="00A13101">
            <w:pPr>
              <w:spacing w:line="360" w:lineRule="auto"/>
              <w:contextualSpacing/>
              <w:rPr>
                <w:szCs w:val="24"/>
              </w:rPr>
            </w:pPr>
            <w:r>
              <w:rPr>
                <w:szCs w:val="24"/>
              </w:rPr>
              <w:t>Lazdijų rajono savivaldybės administracija</w:t>
            </w:r>
          </w:p>
          <w:p w14:paraId="1275037C" w14:textId="77777777" w:rsidR="00495661" w:rsidRDefault="00495661" w:rsidP="00A13101">
            <w:pPr>
              <w:spacing w:line="360" w:lineRule="auto"/>
              <w:contextualSpacing/>
              <w:rPr>
                <w:rFonts w:ascii="Calibri" w:hAnsi="Calibri"/>
                <w:sz w:val="20"/>
                <w:szCs w:val="20"/>
              </w:rPr>
            </w:pPr>
            <w:r>
              <w:rPr>
                <w:szCs w:val="24"/>
              </w:rPr>
              <w:t>Juridinio asmens kodas 188714992</w:t>
            </w:r>
          </w:p>
          <w:p w14:paraId="2E136B4A" w14:textId="77777777" w:rsidR="00495661" w:rsidRDefault="00495661" w:rsidP="00A13101">
            <w:pPr>
              <w:spacing w:line="360" w:lineRule="auto"/>
              <w:contextualSpacing/>
              <w:rPr>
                <w:szCs w:val="24"/>
              </w:rPr>
            </w:pPr>
            <w:r>
              <w:rPr>
                <w:szCs w:val="24"/>
              </w:rPr>
              <w:t>Vilniaus g. 1, LT-67106 Lazdijai</w:t>
            </w:r>
          </w:p>
          <w:p w14:paraId="3A07C08D" w14:textId="77777777" w:rsidR="00495661" w:rsidRDefault="00495661" w:rsidP="00A13101">
            <w:pPr>
              <w:spacing w:line="360" w:lineRule="auto"/>
              <w:contextualSpacing/>
              <w:rPr>
                <w:szCs w:val="24"/>
              </w:rPr>
            </w:pPr>
            <w:r>
              <w:rPr>
                <w:szCs w:val="24"/>
              </w:rPr>
              <w:t>Tel. (+370 318)  66 108</w:t>
            </w:r>
          </w:p>
          <w:p w14:paraId="5672A811" w14:textId="77777777" w:rsidR="00495661" w:rsidRDefault="00495661" w:rsidP="00A13101">
            <w:pPr>
              <w:spacing w:line="360" w:lineRule="auto"/>
              <w:contextualSpacing/>
              <w:rPr>
                <w:szCs w:val="24"/>
              </w:rPr>
            </w:pPr>
            <w:r>
              <w:rPr>
                <w:szCs w:val="24"/>
              </w:rPr>
              <w:t xml:space="preserve">El. paštas </w:t>
            </w:r>
            <w:hyperlink r:id="rId11" w:history="1">
              <w:r>
                <w:rPr>
                  <w:rStyle w:val="Hipersaitas"/>
                  <w:szCs w:val="24"/>
                </w:rPr>
                <w:t>info@lazdijai.lt</w:t>
              </w:r>
            </w:hyperlink>
          </w:p>
          <w:p w14:paraId="07A6773C" w14:textId="77777777" w:rsidR="00495661" w:rsidRDefault="00495661" w:rsidP="00A13101">
            <w:pPr>
              <w:spacing w:line="360" w:lineRule="auto"/>
              <w:contextualSpacing/>
              <w:rPr>
                <w:szCs w:val="24"/>
              </w:rPr>
            </w:pPr>
            <w:r>
              <w:rPr>
                <w:szCs w:val="24"/>
              </w:rPr>
              <w:t>A. s. LT594010042200010051</w:t>
            </w:r>
          </w:p>
          <w:p w14:paraId="1838F138" w14:textId="77777777" w:rsidR="00495661" w:rsidRDefault="00495661" w:rsidP="00A13101">
            <w:pPr>
              <w:spacing w:line="360" w:lineRule="auto"/>
              <w:contextualSpacing/>
              <w:rPr>
                <w:szCs w:val="24"/>
              </w:rPr>
            </w:pPr>
            <w:proofErr w:type="spellStart"/>
            <w:r>
              <w:rPr>
                <w:szCs w:val="24"/>
              </w:rPr>
              <w:t>Luminor</w:t>
            </w:r>
            <w:proofErr w:type="spellEnd"/>
            <w:r>
              <w:rPr>
                <w:szCs w:val="24"/>
              </w:rPr>
              <w:t xml:space="preserve"> Bank AB, kodas 40100</w:t>
            </w:r>
          </w:p>
          <w:p w14:paraId="5B8AC291" w14:textId="77777777" w:rsidR="00495661" w:rsidRDefault="00495661" w:rsidP="00A13101">
            <w:pPr>
              <w:spacing w:line="360" w:lineRule="auto"/>
              <w:contextualSpacing/>
              <w:rPr>
                <w:szCs w:val="24"/>
              </w:rPr>
            </w:pPr>
            <w:r>
              <w:rPr>
                <w:szCs w:val="24"/>
              </w:rPr>
              <w:t>Lazdijų rajono savivaldybės administracijos</w:t>
            </w:r>
          </w:p>
          <w:p w14:paraId="75570A9E" w14:textId="77777777" w:rsidR="00495661" w:rsidRDefault="00495661" w:rsidP="00A13101">
            <w:pPr>
              <w:spacing w:line="360" w:lineRule="auto"/>
              <w:contextualSpacing/>
              <w:rPr>
                <w:szCs w:val="24"/>
              </w:rPr>
            </w:pPr>
            <w:r>
              <w:rPr>
                <w:szCs w:val="24"/>
              </w:rPr>
              <w:t>direktorė Šarūnė Dumbliauskienė</w:t>
            </w:r>
          </w:p>
          <w:p w14:paraId="273F365A" w14:textId="77777777" w:rsidR="00495661" w:rsidRDefault="00495661" w:rsidP="00A13101">
            <w:pPr>
              <w:spacing w:line="360" w:lineRule="auto"/>
              <w:contextualSpacing/>
              <w:rPr>
                <w:szCs w:val="24"/>
              </w:rPr>
            </w:pPr>
            <w:r>
              <w:rPr>
                <w:szCs w:val="24"/>
              </w:rPr>
              <w:t>___________________________</w:t>
            </w:r>
          </w:p>
          <w:p w14:paraId="3F14E45A" w14:textId="77777777" w:rsidR="00495661" w:rsidRDefault="00495661" w:rsidP="00A13101">
            <w:pPr>
              <w:spacing w:line="360" w:lineRule="auto"/>
              <w:contextualSpacing/>
              <w:rPr>
                <w:szCs w:val="24"/>
              </w:rPr>
            </w:pPr>
            <w:r>
              <w:rPr>
                <w:szCs w:val="24"/>
              </w:rPr>
              <w:t>A. V.</w:t>
            </w:r>
          </w:p>
        </w:tc>
        <w:tc>
          <w:tcPr>
            <w:tcW w:w="4671" w:type="dxa"/>
          </w:tcPr>
          <w:p w14:paraId="1F891961" w14:textId="77777777" w:rsidR="00495661" w:rsidRDefault="00495661" w:rsidP="00A13101">
            <w:pPr>
              <w:spacing w:after="0" w:line="360" w:lineRule="auto"/>
              <w:ind w:firstLine="702"/>
              <w:rPr>
                <w:b/>
                <w:szCs w:val="24"/>
              </w:rPr>
            </w:pPr>
            <w:r>
              <w:rPr>
                <w:b/>
                <w:szCs w:val="24"/>
              </w:rPr>
              <w:t>TEIKĖJAS</w:t>
            </w:r>
          </w:p>
          <w:p w14:paraId="699F590E" w14:textId="77777777" w:rsidR="00495661" w:rsidRDefault="00495661" w:rsidP="00A13101">
            <w:pPr>
              <w:spacing w:after="0" w:line="360" w:lineRule="auto"/>
              <w:ind w:firstLine="720"/>
              <w:jc w:val="both"/>
              <w:rPr>
                <w:szCs w:val="24"/>
              </w:rPr>
            </w:pPr>
          </w:p>
          <w:p w14:paraId="21285E7B" w14:textId="77777777" w:rsidR="00495661" w:rsidRDefault="00495661" w:rsidP="00A13101">
            <w:pPr>
              <w:spacing w:after="0" w:line="360" w:lineRule="auto"/>
              <w:jc w:val="both"/>
              <w:rPr>
                <w:szCs w:val="24"/>
              </w:rPr>
            </w:pPr>
          </w:p>
          <w:p w14:paraId="24BD59D8" w14:textId="77777777" w:rsidR="00495661" w:rsidRDefault="00495661" w:rsidP="00A13101">
            <w:pPr>
              <w:rPr>
                <w:szCs w:val="24"/>
              </w:rPr>
            </w:pPr>
          </w:p>
          <w:p w14:paraId="0F2C800C" w14:textId="77777777" w:rsidR="00495661" w:rsidRDefault="00495661" w:rsidP="00A13101">
            <w:pPr>
              <w:rPr>
                <w:szCs w:val="24"/>
              </w:rPr>
            </w:pPr>
          </w:p>
          <w:p w14:paraId="39391843" w14:textId="77777777" w:rsidR="00495661" w:rsidRDefault="00495661" w:rsidP="00A13101">
            <w:pPr>
              <w:rPr>
                <w:szCs w:val="24"/>
              </w:rPr>
            </w:pPr>
          </w:p>
          <w:p w14:paraId="5E649C41" w14:textId="77777777" w:rsidR="00495661" w:rsidRDefault="00495661" w:rsidP="00A13101">
            <w:pPr>
              <w:rPr>
                <w:szCs w:val="24"/>
              </w:rPr>
            </w:pPr>
          </w:p>
          <w:p w14:paraId="54CB4241" w14:textId="77777777" w:rsidR="00495661" w:rsidRDefault="00495661" w:rsidP="00A13101">
            <w:pPr>
              <w:rPr>
                <w:szCs w:val="24"/>
              </w:rPr>
            </w:pPr>
          </w:p>
          <w:p w14:paraId="14B98CE2" w14:textId="77777777" w:rsidR="00495661" w:rsidRDefault="00495661" w:rsidP="00A13101">
            <w:pPr>
              <w:rPr>
                <w:szCs w:val="24"/>
              </w:rPr>
            </w:pPr>
          </w:p>
          <w:p w14:paraId="2D5E88B4" w14:textId="77777777" w:rsidR="00495661" w:rsidRDefault="00495661" w:rsidP="00A13101">
            <w:pPr>
              <w:rPr>
                <w:szCs w:val="24"/>
              </w:rPr>
            </w:pPr>
          </w:p>
          <w:p w14:paraId="1EAF29A0" w14:textId="77777777" w:rsidR="00495661" w:rsidRDefault="00495661" w:rsidP="00A13101">
            <w:pPr>
              <w:rPr>
                <w:szCs w:val="24"/>
              </w:rPr>
            </w:pPr>
            <w:r>
              <w:rPr>
                <w:szCs w:val="24"/>
              </w:rPr>
              <w:t>A. V.</w:t>
            </w:r>
          </w:p>
        </w:tc>
      </w:tr>
    </w:tbl>
    <w:p w14:paraId="698668E4" w14:textId="77777777" w:rsidR="00495661" w:rsidRDefault="00495661" w:rsidP="00495661">
      <w:pPr>
        <w:spacing w:after="0" w:line="360" w:lineRule="auto"/>
        <w:ind w:firstLine="709"/>
        <w:rPr>
          <w:szCs w:val="24"/>
        </w:rPr>
      </w:pPr>
    </w:p>
    <w:p w14:paraId="6472DC1A" w14:textId="77777777" w:rsidR="00495661" w:rsidRDefault="00495661" w:rsidP="00495661">
      <w:pPr>
        <w:spacing w:after="0" w:line="360" w:lineRule="auto"/>
        <w:ind w:firstLine="709"/>
        <w:rPr>
          <w:szCs w:val="24"/>
        </w:rPr>
      </w:pPr>
    </w:p>
    <w:p w14:paraId="2572B327" w14:textId="77777777" w:rsidR="00495661" w:rsidRDefault="00495661" w:rsidP="00495661">
      <w:pPr>
        <w:spacing w:after="0" w:line="360" w:lineRule="auto"/>
        <w:ind w:firstLine="709"/>
        <w:rPr>
          <w:szCs w:val="24"/>
        </w:rPr>
      </w:pPr>
    </w:p>
    <w:p w14:paraId="3C4FB39D" w14:textId="77777777" w:rsidR="00495661" w:rsidRDefault="00495661" w:rsidP="00495661">
      <w:pPr>
        <w:spacing w:after="160" w:line="256" w:lineRule="auto"/>
        <w:rPr>
          <w:rFonts w:eastAsia="Times New Roman"/>
          <w:szCs w:val="20"/>
        </w:rPr>
      </w:pPr>
    </w:p>
    <w:p w14:paraId="58AA5CB5" w14:textId="77777777" w:rsidR="00495661" w:rsidRDefault="00495661" w:rsidP="00495661">
      <w:pPr>
        <w:spacing w:after="160" w:line="256" w:lineRule="auto"/>
        <w:rPr>
          <w:rFonts w:eastAsia="Times New Roman"/>
          <w:szCs w:val="20"/>
        </w:rPr>
      </w:pPr>
    </w:p>
    <w:p w14:paraId="1AB38152" w14:textId="77777777" w:rsidR="00495661" w:rsidRDefault="00495661" w:rsidP="00495661">
      <w:pPr>
        <w:spacing w:after="160" w:line="256" w:lineRule="auto"/>
        <w:rPr>
          <w:rFonts w:eastAsia="Times New Roman"/>
          <w:szCs w:val="20"/>
        </w:rPr>
      </w:pPr>
    </w:p>
    <w:p w14:paraId="7374DA0A" w14:textId="77777777" w:rsidR="00495661" w:rsidRDefault="00495661" w:rsidP="00495661">
      <w:pPr>
        <w:spacing w:after="160" w:line="256" w:lineRule="auto"/>
        <w:rPr>
          <w:rFonts w:eastAsia="Times New Roman"/>
          <w:szCs w:val="20"/>
        </w:rPr>
      </w:pPr>
    </w:p>
    <w:p w14:paraId="64DD94C3" w14:textId="77777777" w:rsidR="00495661" w:rsidRDefault="00495661" w:rsidP="00495661">
      <w:pPr>
        <w:spacing w:after="160" w:line="256" w:lineRule="auto"/>
        <w:rPr>
          <w:rFonts w:eastAsia="Times New Roman"/>
          <w:szCs w:val="20"/>
        </w:rPr>
      </w:pPr>
    </w:p>
    <w:p w14:paraId="23A0E2AB" w14:textId="77777777" w:rsidR="00495661" w:rsidRDefault="00495661" w:rsidP="00495661">
      <w:pPr>
        <w:spacing w:after="160" w:line="256" w:lineRule="auto"/>
        <w:rPr>
          <w:rFonts w:eastAsia="Times New Roman"/>
          <w:szCs w:val="20"/>
        </w:rPr>
      </w:pPr>
    </w:p>
    <w:p w14:paraId="6E248E30" w14:textId="77777777" w:rsidR="00495661" w:rsidRDefault="00495661" w:rsidP="00495661">
      <w:pPr>
        <w:spacing w:after="160" w:line="256" w:lineRule="auto"/>
        <w:rPr>
          <w:rFonts w:eastAsia="Times New Roman"/>
          <w:szCs w:val="20"/>
        </w:rPr>
      </w:pPr>
    </w:p>
    <w:p w14:paraId="0B6FC000" w14:textId="77777777" w:rsidR="00495661" w:rsidRDefault="00495661" w:rsidP="00495661">
      <w:pPr>
        <w:spacing w:after="160" w:line="256" w:lineRule="auto"/>
        <w:rPr>
          <w:rFonts w:eastAsia="Times New Roman"/>
          <w:szCs w:val="20"/>
        </w:rPr>
      </w:pPr>
    </w:p>
    <w:p w14:paraId="59257D84" w14:textId="77777777" w:rsidR="00495661" w:rsidRDefault="00495661" w:rsidP="00495661">
      <w:pPr>
        <w:spacing w:after="160" w:line="256" w:lineRule="auto"/>
        <w:rPr>
          <w:rFonts w:eastAsia="Times New Roman"/>
          <w:szCs w:val="20"/>
        </w:rPr>
      </w:pPr>
    </w:p>
    <w:p w14:paraId="0E4D0FAA" w14:textId="77777777" w:rsidR="00495661" w:rsidRDefault="00495661" w:rsidP="00495661">
      <w:pPr>
        <w:spacing w:after="160" w:line="256" w:lineRule="auto"/>
        <w:rPr>
          <w:rFonts w:eastAsia="Times New Roman"/>
          <w:szCs w:val="20"/>
        </w:rPr>
      </w:pPr>
    </w:p>
    <w:p w14:paraId="3D5EB703" w14:textId="77777777" w:rsidR="00495661" w:rsidRDefault="00495661" w:rsidP="00495661">
      <w:pPr>
        <w:spacing w:after="160" w:line="256" w:lineRule="auto"/>
        <w:rPr>
          <w:rFonts w:eastAsia="Times New Roman"/>
          <w:szCs w:val="20"/>
        </w:rPr>
      </w:pPr>
    </w:p>
    <w:p w14:paraId="759FC827" w14:textId="77777777" w:rsidR="00495661" w:rsidRDefault="00495661" w:rsidP="00495661">
      <w:pPr>
        <w:spacing w:after="160" w:line="256" w:lineRule="auto"/>
        <w:rPr>
          <w:rFonts w:eastAsia="Times New Roman"/>
          <w:szCs w:val="20"/>
        </w:rPr>
      </w:pPr>
    </w:p>
    <w:p w14:paraId="0DCE66C0" w14:textId="77777777" w:rsidR="00495661" w:rsidRDefault="00495661" w:rsidP="00495661">
      <w:pPr>
        <w:spacing w:after="160" w:line="256" w:lineRule="auto"/>
        <w:rPr>
          <w:rFonts w:eastAsia="Times New Roman"/>
          <w:szCs w:val="20"/>
        </w:rPr>
      </w:pPr>
    </w:p>
    <w:p w14:paraId="42487A7D" w14:textId="77777777" w:rsidR="00495661" w:rsidRDefault="00495661" w:rsidP="00495661">
      <w:pPr>
        <w:spacing w:after="160" w:line="256" w:lineRule="auto"/>
        <w:rPr>
          <w:rFonts w:eastAsia="Times New Roman"/>
          <w:szCs w:val="20"/>
        </w:rPr>
      </w:pPr>
    </w:p>
    <w:p w14:paraId="718FE3BA" w14:textId="77777777" w:rsidR="00495661" w:rsidRDefault="00495661" w:rsidP="00495661">
      <w:pPr>
        <w:spacing w:after="160" w:line="256" w:lineRule="auto"/>
        <w:rPr>
          <w:rFonts w:eastAsia="Times New Roman"/>
          <w:szCs w:val="20"/>
        </w:rPr>
      </w:pPr>
    </w:p>
    <w:p w14:paraId="38203A00" w14:textId="77777777" w:rsidR="00495661" w:rsidRDefault="00495661" w:rsidP="00495661">
      <w:pPr>
        <w:suppressAutoHyphens/>
        <w:spacing w:after="0" w:line="360" w:lineRule="auto"/>
        <w:jc w:val="right"/>
        <w:rPr>
          <w:rFonts w:eastAsia="Times New Roman"/>
          <w:sz w:val="22"/>
          <w:szCs w:val="18"/>
        </w:rPr>
      </w:pPr>
      <w:r>
        <w:rPr>
          <w:rFonts w:eastAsia="Times New Roman"/>
          <w:sz w:val="22"/>
          <w:szCs w:val="18"/>
        </w:rPr>
        <w:t>2024 m. __________________ d. sutarties Nr. _______________________</w:t>
      </w:r>
    </w:p>
    <w:p w14:paraId="475DED56" w14:textId="77777777" w:rsidR="00495661" w:rsidRDefault="00495661" w:rsidP="00495661">
      <w:pPr>
        <w:suppressAutoHyphens/>
        <w:spacing w:after="0" w:line="360" w:lineRule="auto"/>
        <w:jc w:val="right"/>
        <w:rPr>
          <w:rFonts w:eastAsia="Times New Roman"/>
          <w:sz w:val="22"/>
          <w:szCs w:val="18"/>
        </w:rPr>
      </w:pPr>
    </w:p>
    <w:p w14:paraId="7966E630" w14:textId="77777777" w:rsidR="00495661" w:rsidRDefault="00495661" w:rsidP="00495661">
      <w:pPr>
        <w:suppressAutoHyphens/>
        <w:spacing w:after="0" w:line="360" w:lineRule="auto"/>
        <w:jc w:val="right"/>
        <w:rPr>
          <w:rFonts w:eastAsia="Times New Roman"/>
          <w:sz w:val="22"/>
          <w:szCs w:val="18"/>
        </w:rPr>
      </w:pPr>
      <w:r>
        <w:rPr>
          <w:rFonts w:eastAsia="Times New Roman"/>
          <w:sz w:val="22"/>
          <w:szCs w:val="18"/>
        </w:rPr>
        <w:t>1 priedas</w:t>
      </w:r>
    </w:p>
    <w:p w14:paraId="7B99B97E" w14:textId="77777777" w:rsidR="00495661" w:rsidRDefault="00495661" w:rsidP="00495661">
      <w:pPr>
        <w:spacing w:after="0" w:line="360" w:lineRule="auto"/>
        <w:jc w:val="center"/>
        <w:rPr>
          <w:rFonts w:eastAsia="Times New Roman"/>
          <w:b/>
          <w:szCs w:val="20"/>
        </w:rPr>
      </w:pPr>
    </w:p>
    <w:p w14:paraId="536E12EE" w14:textId="77777777" w:rsidR="00495661" w:rsidRPr="00D21776" w:rsidRDefault="00495661" w:rsidP="00495661">
      <w:pPr>
        <w:spacing w:after="0" w:line="360" w:lineRule="auto"/>
        <w:jc w:val="center"/>
        <w:rPr>
          <w:rFonts w:eastAsia="Times New Roman"/>
          <w:b/>
          <w:szCs w:val="20"/>
        </w:rPr>
      </w:pPr>
      <w:r w:rsidRPr="00D21776">
        <w:rPr>
          <w:rFonts w:eastAsia="Times New Roman"/>
          <w:b/>
          <w:szCs w:val="20"/>
        </w:rPr>
        <w:t>TECHNINĖ SPECIFIKACIJA</w:t>
      </w:r>
    </w:p>
    <w:p w14:paraId="40D90D8D" w14:textId="77777777" w:rsidR="00495661" w:rsidRPr="00D21776" w:rsidRDefault="00495661" w:rsidP="00495661">
      <w:pPr>
        <w:spacing w:after="0" w:line="360" w:lineRule="auto"/>
        <w:jc w:val="both"/>
        <w:rPr>
          <w:rFonts w:eastAsia="Times New Roman"/>
          <w:szCs w:val="20"/>
        </w:rPr>
      </w:pPr>
    </w:p>
    <w:p w14:paraId="61E9B2F0" w14:textId="25B32697" w:rsidR="00495661" w:rsidRPr="00863FA6" w:rsidRDefault="002F0D96" w:rsidP="00495661">
      <w:pPr>
        <w:widowControl w:val="0"/>
        <w:numPr>
          <w:ilvl w:val="0"/>
          <w:numId w:val="11"/>
        </w:numPr>
        <w:tabs>
          <w:tab w:val="left" w:pos="709"/>
          <w:tab w:val="left" w:pos="851"/>
        </w:tabs>
        <w:autoSpaceDE w:val="0"/>
        <w:adjustRightInd w:val="0"/>
        <w:spacing w:after="0" w:line="360" w:lineRule="auto"/>
        <w:ind w:left="0" w:firstLine="426"/>
        <w:contextualSpacing/>
        <w:jc w:val="both"/>
        <w:rPr>
          <w:rFonts w:eastAsia="Times New Roman"/>
          <w:szCs w:val="24"/>
          <w:lang w:eastAsia="lt-LT"/>
        </w:rPr>
      </w:pPr>
      <w:r w:rsidRPr="00863FA6">
        <w:rPr>
          <w:rFonts w:eastAsia="Times New Roman"/>
          <w:szCs w:val="24"/>
          <w:lang w:eastAsia="lt-LT"/>
        </w:rPr>
        <w:t xml:space="preserve">Individualios pagalbos </w:t>
      </w:r>
      <w:r w:rsidR="000E3AB2" w:rsidRPr="00863FA6">
        <w:rPr>
          <w:rFonts w:eastAsia="Times New Roman"/>
          <w:szCs w:val="24"/>
          <w:lang w:eastAsia="lt-LT"/>
        </w:rPr>
        <w:t>teikimo išlaidų</w:t>
      </w:r>
      <w:r w:rsidR="00495661" w:rsidRPr="00863FA6">
        <w:rPr>
          <w:rFonts w:eastAsia="Times New Roman"/>
          <w:szCs w:val="24"/>
          <w:lang w:eastAsia="lt-LT"/>
        </w:rPr>
        <w:t xml:space="preserve"> kompensacijų, išmokų vaikams, būsto šildymo išlaidų ir kitų socialinių išmokų (toliau – išmokos) išmokėjimo ir pristatymo į namus Lazdijų rajono savivaldybės gyventojams paslaugos pradedamos teikti nuo sutarties įsigaliojimo dienos. Preliminari pirkimo objekto apimtis – apie </w:t>
      </w:r>
      <w:r w:rsidR="00A13101" w:rsidRPr="00863FA6">
        <w:rPr>
          <w:rFonts w:eastAsia="Times New Roman"/>
          <w:szCs w:val="24"/>
          <w:lang w:eastAsia="lt-LT"/>
        </w:rPr>
        <w:t>3</w:t>
      </w:r>
      <w:r w:rsidR="00B83B93">
        <w:rPr>
          <w:rFonts w:eastAsia="Times New Roman"/>
          <w:szCs w:val="24"/>
          <w:lang w:eastAsia="lt-LT"/>
        </w:rPr>
        <w:t> 000 000</w:t>
      </w:r>
      <w:r w:rsidR="00915287">
        <w:rPr>
          <w:rFonts w:eastAsia="Times New Roman"/>
          <w:szCs w:val="24"/>
          <w:lang w:eastAsia="lt-LT"/>
        </w:rPr>
        <w:t xml:space="preserve"> </w:t>
      </w:r>
      <w:r w:rsidR="005B29FC">
        <w:rPr>
          <w:rFonts w:eastAsia="Times New Roman"/>
          <w:szCs w:val="24"/>
          <w:lang w:eastAsia="lt-LT"/>
        </w:rPr>
        <w:t xml:space="preserve">Eur </w:t>
      </w:r>
      <w:r w:rsidR="00495661" w:rsidRPr="00863FA6">
        <w:rPr>
          <w:rFonts w:eastAsia="Times New Roman"/>
          <w:szCs w:val="24"/>
          <w:lang w:eastAsia="lt-LT"/>
        </w:rPr>
        <w:t xml:space="preserve">išmokų suma per </w:t>
      </w:r>
      <w:r w:rsidR="00A13101" w:rsidRPr="00863FA6">
        <w:rPr>
          <w:rFonts w:eastAsia="Times New Roman"/>
          <w:szCs w:val="24"/>
          <w:lang w:eastAsia="lt-LT"/>
        </w:rPr>
        <w:t xml:space="preserve">36 </w:t>
      </w:r>
      <w:r w:rsidR="00495661" w:rsidRPr="00863FA6">
        <w:rPr>
          <w:rFonts w:eastAsia="Times New Roman"/>
          <w:szCs w:val="24"/>
          <w:lang w:eastAsia="lt-LT"/>
        </w:rPr>
        <w:t>mėn., numatyta preliminari paslaugų apimtis yra maksimali.</w:t>
      </w:r>
    </w:p>
    <w:p w14:paraId="5D827D6C"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color w:val="000000"/>
        </w:rPr>
        <w:t>Išmokos jų gavėjams pristatomos į namus Teikėjo darbo dienomis Teikėjo darbo valandomis (bet ne anksčiau kaip nuo 7 val. ir ne vėliau kaip iki 19 val.).</w:t>
      </w:r>
    </w:p>
    <w:p w14:paraId="72128913" w14:textId="77777777" w:rsidR="00495661" w:rsidRPr="005D0A32"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sidRPr="005D0A32">
        <w:rPr>
          <w:rFonts w:eastAsia="Times New Roman"/>
          <w:szCs w:val="24"/>
          <w:lang w:eastAsia="lt-LT"/>
        </w:rPr>
        <w:t>Išmokas išmokantis ir pristatantis į namus Teikėjo darbuotojas turi turėti įstaigos vadovo patvirtintą darbuotojo pažymėjimą.</w:t>
      </w:r>
    </w:p>
    <w:p w14:paraId="4C218CDF" w14:textId="2073CE76" w:rsidR="00495661" w:rsidRPr="005D0A32"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Style w:val="cf01"/>
          <w:rFonts w:ascii="Times New Roman" w:hAnsi="Times New Roman" w:cs="Times New Roman"/>
          <w:sz w:val="24"/>
          <w:szCs w:val="24"/>
        </w:rPr>
      </w:pPr>
      <w:r w:rsidRPr="005D0A32">
        <w:rPr>
          <w:rStyle w:val="cf01"/>
          <w:rFonts w:ascii="Times New Roman" w:eastAsiaTheme="majorEastAsia" w:hAnsi="Times New Roman" w:cs="Times New Roman"/>
          <w:sz w:val="24"/>
          <w:szCs w:val="24"/>
        </w:rPr>
        <w:t xml:space="preserve">Išmokos gavėjams išmokamos ir pristatomos kiekvieną mėnesį trečią dieną po pinigų pervedimo į Teikėjo sąskaitą dienos iki einamojo mėnesio 24 dienos. Jei pirma ir (ar) paskutinė mokėjimo diena sutampa su savaitgalio ar švenčių diena, išmokos išmokamos ir pristatomos kitą darbo dieną. Mokėjimo terminai gali būti keičiami, </w:t>
      </w:r>
      <w:r w:rsidR="00F619F4">
        <w:rPr>
          <w:rStyle w:val="cf01"/>
          <w:rFonts w:ascii="Times New Roman" w:eastAsiaTheme="majorEastAsia" w:hAnsi="Times New Roman" w:cs="Times New Roman"/>
          <w:sz w:val="24"/>
          <w:szCs w:val="24"/>
        </w:rPr>
        <w:t>Pirkėjui</w:t>
      </w:r>
      <w:r w:rsidRPr="005D0A32">
        <w:rPr>
          <w:rStyle w:val="cf01"/>
          <w:rFonts w:ascii="Times New Roman" w:eastAsiaTheme="majorEastAsia" w:hAnsi="Times New Roman" w:cs="Times New Roman"/>
          <w:sz w:val="24"/>
          <w:szCs w:val="24"/>
        </w:rPr>
        <w:t xml:space="preserve"> raštu informavus apie tai Teikėją prieš vieną mėnesį.</w:t>
      </w:r>
    </w:p>
    <w:p w14:paraId="3E26214D" w14:textId="74550596" w:rsidR="00495661" w:rsidRPr="005D0A32" w:rsidRDefault="00F619F4" w:rsidP="00495661">
      <w:pPr>
        <w:widowControl w:val="0"/>
        <w:numPr>
          <w:ilvl w:val="0"/>
          <w:numId w:val="11"/>
        </w:numPr>
        <w:tabs>
          <w:tab w:val="left" w:pos="993"/>
        </w:tabs>
        <w:autoSpaceDE w:val="0"/>
        <w:adjustRightInd w:val="0"/>
        <w:spacing w:after="0" w:line="360" w:lineRule="auto"/>
        <w:ind w:left="0" w:firstLine="567"/>
        <w:contextualSpacing/>
        <w:jc w:val="both"/>
      </w:pPr>
      <w:r>
        <w:rPr>
          <w:rStyle w:val="cf01"/>
          <w:rFonts w:ascii="Times New Roman" w:eastAsiaTheme="majorEastAsia" w:hAnsi="Times New Roman" w:cs="Times New Roman"/>
          <w:sz w:val="24"/>
          <w:szCs w:val="24"/>
        </w:rPr>
        <w:t>Pirkėjas</w:t>
      </w:r>
      <w:r w:rsidR="00495661" w:rsidRPr="005D0A32">
        <w:rPr>
          <w:rStyle w:val="cf01"/>
          <w:rFonts w:ascii="Times New Roman" w:eastAsiaTheme="majorEastAsia" w:hAnsi="Times New Roman" w:cs="Times New Roman"/>
          <w:sz w:val="24"/>
          <w:szCs w:val="24"/>
        </w:rPr>
        <w:t xml:space="preserve"> perveda išmokoms mokėti reikalingas lėšas į Paslaugos teikėjo sąskaitą ne vėliau kaip prieš 2 (dvi) darbo dienas iki pašalpų ir kitų išmokų mokėjimo pradžios. Žiniaraščiuose nurodyta išmokų suma turi sutapti su Paslaugų </w:t>
      </w:r>
      <w:r w:rsidR="004773EC">
        <w:rPr>
          <w:rStyle w:val="cf01"/>
          <w:rFonts w:ascii="Times New Roman" w:eastAsiaTheme="majorEastAsia" w:hAnsi="Times New Roman" w:cs="Times New Roman"/>
          <w:sz w:val="24"/>
          <w:szCs w:val="24"/>
        </w:rPr>
        <w:t>T</w:t>
      </w:r>
      <w:r w:rsidR="00495661" w:rsidRPr="005D0A32">
        <w:rPr>
          <w:rStyle w:val="cf01"/>
          <w:rFonts w:ascii="Times New Roman" w:eastAsiaTheme="majorEastAsia" w:hAnsi="Times New Roman" w:cs="Times New Roman"/>
          <w:sz w:val="24"/>
          <w:szCs w:val="24"/>
        </w:rPr>
        <w:t xml:space="preserve">eikėjui pervesta lėšų suma. Jeigu žiniaraštyje nurodyta suma nesutampa su Paslaugų </w:t>
      </w:r>
      <w:r w:rsidR="004773EC">
        <w:rPr>
          <w:rStyle w:val="cf01"/>
          <w:rFonts w:ascii="Times New Roman" w:eastAsiaTheme="majorEastAsia" w:hAnsi="Times New Roman" w:cs="Times New Roman"/>
          <w:sz w:val="24"/>
          <w:szCs w:val="24"/>
        </w:rPr>
        <w:t>T</w:t>
      </w:r>
      <w:r w:rsidR="00495661" w:rsidRPr="005D0A32">
        <w:rPr>
          <w:rStyle w:val="cf01"/>
          <w:rFonts w:ascii="Times New Roman" w:eastAsiaTheme="majorEastAsia" w:hAnsi="Times New Roman" w:cs="Times New Roman"/>
          <w:sz w:val="24"/>
          <w:szCs w:val="24"/>
        </w:rPr>
        <w:t>eikėjui pervesta suma, Paslaugų t</w:t>
      </w:r>
      <w:r w:rsidR="00355AD7">
        <w:rPr>
          <w:rStyle w:val="cf01"/>
          <w:rFonts w:ascii="Times New Roman" w:eastAsiaTheme="majorEastAsia" w:hAnsi="Times New Roman" w:cs="Times New Roman"/>
          <w:sz w:val="24"/>
          <w:szCs w:val="24"/>
        </w:rPr>
        <w:t>ei</w:t>
      </w:r>
      <w:r w:rsidR="00495661" w:rsidRPr="005D0A32">
        <w:rPr>
          <w:rStyle w:val="cf01"/>
          <w:rFonts w:ascii="Times New Roman" w:eastAsiaTheme="majorEastAsia" w:hAnsi="Times New Roman" w:cs="Times New Roman"/>
          <w:sz w:val="24"/>
          <w:szCs w:val="24"/>
        </w:rPr>
        <w:t>kėjas turi teisę atsisakyti teikti Paslaugas.</w:t>
      </w:r>
    </w:p>
    <w:p w14:paraId="57D85C17" w14:textId="5F4AA497" w:rsidR="00495661" w:rsidRPr="005D0A32" w:rsidRDefault="00F619F4"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Pirkėjas</w:t>
      </w:r>
      <w:r w:rsidR="00495661" w:rsidRPr="005D0A32">
        <w:rPr>
          <w:rFonts w:eastAsia="Times New Roman"/>
          <w:szCs w:val="24"/>
          <w:lang w:eastAsia="lt-LT"/>
        </w:rPr>
        <w:t xml:space="preserve"> perveda išmokoms mokėti reikalingas lėšas į Teikėjo sąskaitą banke ne vėliau kaip kiekvieno mėnesio 15 (penkioliktą) dieną. </w:t>
      </w:r>
    </w:p>
    <w:p w14:paraId="680ECF59" w14:textId="52102A94" w:rsidR="004B3EFC" w:rsidRPr="00111F56" w:rsidRDefault="004B3EFC"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color w:val="FF0000"/>
          <w:szCs w:val="24"/>
          <w:lang w:eastAsia="lt-LT"/>
        </w:rPr>
      </w:pPr>
      <w:r w:rsidRPr="00111F56">
        <w:rPr>
          <w:rFonts w:eastAsia="Times New Roman"/>
          <w:color w:val="FF0000"/>
          <w:szCs w:val="24"/>
          <w:lang w:eastAsia="lt-LT"/>
        </w:rPr>
        <w:t>Išmokos gavėjams pristatomos į namus ir išmokamos pagal Pirkėjo Teikėjui pateiktus elektroninius socialinių išmokų mokėjimo duomenis. Elektroninių išmokų duomenų mainų formatas – XML rinkmenos, duomenų keitimasis vyksta Teikėjo FTP serveryje, pagal techninėje specifikacijoje nurodytą XML rinkmenų struktūrą. Esant poreikiui, elektroninių socialinių išmokų mokėjimo duomenų formatas ir struktūra, priedų formos gali būti keičiamos tik iš anksto suderinus galimus formato, struktūros pakeitimus bei terminus su Paslaugų Teikėju.</w:t>
      </w:r>
    </w:p>
    <w:p w14:paraId="7F58D4E5" w14:textId="77777777" w:rsidR="0041662C" w:rsidRDefault="00111F56" w:rsidP="002A4D90">
      <w:pPr>
        <w:widowControl w:val="0"/>
        <w:tabs>
          <w:tab w:val="left" w:pos="993"/>
        </w:tabs>
        <w:autoSpaceDE w:val="0"/>
        <w:adjustRightInd w:val="0"/>
        <w:spacing w:after="0" w:line="360" w:lineRule="auto"/>
        <w:ind w:firstLine="567"/>
        <w:contextualSpacing/>
        <w:jc w:val="both"/>
        <w:rPr>
          <w:rFonts w:eastAsia="Times New Roman"/>
          <w:color w:val="FF0000"/>
          <w:szCs w:val="24"/>
          <w:lang w:eastAsia="lt-LT"/>
        </w:rPr>
      </w:pPr>
      <w:r w:rsidRPr="00111F56">
        <w:rPr>
          <w:rFonts w:eastAsia="Times New Roman"/>
          <w:color w:val="FF0000"/>
          <w:szCs w:val="24"/>
          <w:lang w:eastAsia="lt-LT"/>
        </w:rPr>
        <w:t xml:space="preserve">Paslaugos tiekėjas savo iniciatyva gali teikti Paslaugos gavėjui derinimui naujus grafikus, </w:t>
      </w:r>
      <w:r w:rsidRPr="00111F56">
        <w:rPr>
          <w:rFonts w:eastAsia="Times New Roman"/>
          <w:color w:val="FF0000"/>
          <w:szCs w:val="24"/>
          <w:lang w:eastAsia="lt-LT"/>
        </w:rPr>
        <w:lastRenderedPageBreak/>
        <w:t>taikomus nuo kito paslaugų teikimo mėnesio. Naujai suderintas grafikas taikomas kitą mėnesį teikiamoms paslaugoms. Nepavykus grafiko suderinti iki einamojo mėnesio paskutinės darbo dienos, Tiekėjas turi toliau laikytis Paslaugos gavėjo grafiko. Tiekėjas, savo iniciatyva teikdamas Paslaugos gavėjui derinti grafiką, įsipareigoja nekeisti išmokos mokėjimo datos ilgesniam negu 2 (dviejų) dienų terminui (t. y. siūloma arba 2 (dvejomis) dienomis anksčiau grafike nurodytos išmokos mokėjimo datos, arba 2 (dvejomis) dienomis vėliau grafike nurodytos išmokos mokėjimo datos) lyginant su galiojančiame grafike nurodytais terminais ir privalo prieš mėnesį informuoti išmokos gavėją apie išmokos mokėjimo datos pasikeitimą. Jeigu Tiekėjas nusprendžia išmokos mokėjimo datą galiojančiame grafike keisti ilgesniam negu 2 (dviejų) dienų terminui, Tiekėjas privalo gauti raštišką išmokos gavėjo sutikimą. Paslaugos gavėjui pareikalavus, Tiekėjas turi pateikti įrodymus apie Tiekėjo ir išmokos gavėjo raštu suderintą išmokos pristatymo dienos pakeitimą.</w:t>
      </w:r>
      <w:r w:rsidR="0041662C">
        <w:rPr>
          <w:rFonts w:eastAsia="Times New Roman"/>
          <w:color w:val="FF0000"/>
          <w:szCs w:val="24"/>
          <w:lang w:eastAsia="lt-LT"/>
        </w:rPr>
        <w:t xml:space="preserve"> </w:t>
      </w:r>
    </w:p>
    <w:p w14:paraId="360E1113" w14:textId="3CA25A68" w:rsidR="00495661" w:rsidRPr="002A4D90" w:rsidRDefault="00F619F4" w:rsidP="002A4D90">
      <w:pPr>
        <w:pStyle w:val="Sraopastraipa"/>
        <w:widowControl w:val="0"/>
        <w:numPr>
          <w:ilvl w:val="0"/>
          <w:numId w:val="11"/>
        </w:numPr>
        <w:tabs>
          <w:tab w:val="left" w:pos="851"/>
        </w:tabs>
        <w:autoSpaceDE w:val="0"/>
        <w:adjustRightInd w:val="0"/>
        <w:spacing w:after="0" w:line="360" w:lineRule="auto"/>
        <w:ind w:left="0" w:firstLine="567"/>
        <w:jc w:val="both"/>
        <w:rPr>
          <w:rFonts w:eastAsia="Times New Roman"/>
          <w:szCs w:val="24"/>
          <w:lang w:eastAsia="lt-LT"/>
        </w:rPr>
      </w:pPr>
      <w:r w:rsidRPr="002A4D90">
        <w:rPr>
          <w:rFonts w:eastAsia="Times New Roman"/>
          <w:szCs w:val="24"/>
          <w:lang w:eastAsia="lt-LT"/>
        </w:rPr>
        <w:t>Pirkėjas</w:t>
      </w:r>
      <w:r w:rsidR="00495661" w:rsidRPr="002A4D90">
        <w:rPr>
          <w:rFonts w:eastAsia="Times New Roman"/>
          <w:szCs w:val="24"/>
          <w:lang w:eastAsia="lt-LT"/>
        </w:rPr>
        <w:t xml:space="preserve"> iki kiekvieno mėnesio 12 (dvyliktos) dienos (jeigu tai savaitgalis ar švenčių diena – kitą darbo dieną) pateikia Teikėjui elektroninius išmokų mokėjimo duomenis, išmokų išmokėjimo ir pristatymo į namus žiniaraščius.</w:t>
      </w:r>
    </w:p>
    <w:p w14:paraId="54B1E2E3"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Teikėjas, gavęs elektroninius išmokų mokėjimo duomenis, turi atspausdinti išmokų išmokėjimo kvitus (techninės specifikacijos 1 priedas) atskirai kiekvienam išmokų gavėjui.</w:t>
      </w:r>
    </w:p>
    <w:p w14:paraId="475A0843"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Išmokų mokėjimo kvite turi būti nurodytas dokumento pavadinimas, Teikėjo pavadinimas, kodas, išmokos mokėjimo data, išmokamos išmokos pavadinimas, mėnuo, už kurį mokama išmoka, išmokos gavėjo vardas, pavardė, asmens kodas, adresas, išmokamos išmokos dydis ir visų išmokamų išmokų suma, išmoką išmokėjusio Teikėjo darbuotojo pareigų pavadinimas, vardas, pavardė ir parašas.</w:t>
      </w:r>
    </w:p>
    <w:p w14:paraId="63FBDE76"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Kvituose turi būti nurodyta jų serija ir numeris.</w:t>
      </w:r>
    </w:p>
    <w:p w14:paraId="509232D4"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Kvitai turi būti spausdinami dviem egzemplioriais taip, kad abiejų egzempliorių duomenys būtų vienodi, išskyrus asmens kodą, kuris išmokos gavėjui įteikiamame kvito egzemplioriuje nespausdinamas. Vienas kvito egzempliorius lieka Teikėjo darbuotojui, kitas atiduodamas išmokos gavėjui. Taisyti įrašus kvite draudžiama.</w:t>
      </w:r>
    </w:p>
    <w:p w14:paraId="13B4C051"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Išmokos mokamos gavėjui pateikus asmens tapatybę patvirtinantį dokumentą, pasirašant žiniaraštyje ar išmokos išmokėjimo kvite, nurodant gavėjo vardą ir pavardę ir gavimo datą. Išmoką išmokantis Teikėjo darbuotojas pasirašo žiniaraštyje arba išmokos išmokėjimo kvite, nurodydamas savo pareigas, vardą, pavardę.</w:t>
      </w:r>
    </w:p>
    <w:p w14:paraId="184299FA"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Išmoką mokant išmokos gavėjo globėjui ar įgaliotam asmeniui, šis pateikia savo asmens tapatybę patvirtinantį dokumentą, teismo nutartį arba teisės aktų nustatyta tvarka patvirtintą įgaliojimą.</w:t>
      </w:r>
    </w:p>
    <w:p w14:paraId="4E19C849"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Užpildyti mokėjimo kvitai grąžinami Lazdijų rajono savivaldybės administracijai, Vilniaus g. 1, Lazdijai, ne vėliau kaip iki kiekvieno mėnesio 28 dienos (imtinai).</w:t>
      </w:r>
    </w:p>
    <w:p w14:paraId="4E2588C3" w14:textId="0B34ABC9"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lastRenderedPageBreak/>
        <w:t xml:space="preserve">Išmokų mokėjimo kvitai perduodami pagal Teikėjo su </w:t>
      </w:r>
      <w:r w:rsidR="00F619F4">
        <w:rPr>
          <w:rFonts w:eastAsia="Times New Roman"/>
          <w:szCs w:val="24"/>
          <w:lang w:eastAsia="lt-LT"/>
        </w:rPr>
        <w:t>Pirkėjo</w:t>
      </w:r>
      <w:r>
        <w:rPr>
          <w:rFonts w:eastAsia="Times New Roman"/>
          <w:szCs w:val="24"/>
          <w:lang w:eastAsia="lt-LT"/>
        </w:rPr>
        <w:t xml:space="preserve"> suderintą perdavimo-priėmimo aktą (techninės specifikacijos 2 priedas).</w:t>
      </w:r>
    </w:p>
    <w:p w14:paraId="10FC7E6E"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Neišmokėtų išmokų likutį Teikėjas grąžina Lazdijų rajono savivaldybės administracijai ne vėliau kaip iki mokėjimo mėnesio 28 dienos (imtinai).</w:t>
      </w:r>
    </w:p>
    <w:p w14:paraId="418AF06B"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Teikėjas teikdamas paslaugas turi:</w:t>
      </w:r>
    </w:p>
    <w:p w14:paraId="0A360407" w14:textId="34896DFE" w:rsidR="00495661" w:rsidRDefault="00495661" w:rsidP="00495661">
      <w:pPr>
        <w:widowControl w:val="0"/>
        <w:tabs>
          <w:tab w:val="left" w:pos="993"/>
          <w:tab w:val="left" w:pos="1985"/>
        </w:tabs>
        <w:autoSpaceDE w:val="0"/>
        <w:adjustRightInd w:val="0"/>
        <w:spacing w:after="0" w:line="360" w:lineRule="auto"/>
        <w:ind w:firstLine="567"/>
        <w:jc w:val="both"/>
        <w:rPr>
          <w:szCs w:val="24"/>
        </w:rPr>
      </w:pPr>
      <w:r>
        <w:rPr>
          <w:szCs w:val="24"/>
        </w:rPr>
        <w:t>1</w:t>
      </w:r>
      <w:r w:rsidR="0037782B">
        <w:rPr>
          <w:szCs w:val="24"/>
        </w:rPr>
        <w:t>8</w:t>
      </w:r>
      <w:r>
        <w:rPr>
          <w:szCs w:val="24"/>
        </w:rPr>
        <w:t>.1.  ne vėliau kaip iki kiekvieno mėnesio 28 dienos (jeigu tai savaitgalis ar švenčių diena – kitą darbo dieną) grąžinti Lazdijų rajono savivaldybės administracijai, Vilniaus g. 1, Lazdijai, surūšiuotus pagal atskirus mokėjimo punktus, pristatymą į namus ir numeraciją, tvarkingai susegtus į segtuvus:</w:t>
      </w:r>
    </w:p>
    <w:p w14:paraId="55453B23" w14:textId="12430171" w:rsidR="00495661" w:rsidRDefault="00495661" w:rsidP="00495661">
      <w:pPr>
        <w:tabs>
          <w:tab w:val="left" w:pos="993"/>
        </w:tabs>
        <w:spacing w:after="0" w:line="360" w:lineRule="auto"/>
        <w:ind w:firstLine="567"/>
        <w:jc w:val="both"/>
        <w:rPr>
          <w:szCs w:val="24"/>
        </w:rPr>
      </w:pPr>
      <w:r>
        <w:rPr>
          <w:szCs w:val="24"/>
        </w:rPr>
        <w:t>1</w:t>
      </w:r>
      <w:r w:rsidR="0037782B">
        <w:rPr>
          <w:szCs w:val="24"/>
        </w:rPr>
        <w:t>8</w:t>
      </w:r>
      <w:r>
        <w:rPr>
          <w:szCs w:val="24"/>
        </w:rPr>
        <w:t>.1.1. išmokų išmokėjimo kvitus, gavėjų, kuriems nebuvo / buvo išmokėtos išmokos;</w:t>
      </w:r>
    </w:p>
    <w:p w14:paraId="5BFA8933" w14:textId="681D21B8" w:rsidR="00495661" w:rsidRDefault="00495661" w:rsidP="00495661">
      <w:pPr>
        <w:tabs>
          <w:tab w:val="left" w:pos="993"/>
        </w:tabs>
        <w:spacing w:after="0" w:line="360" w:lineRule="auto"/>
        <w:ind w:firstLine="567"/>
        <w:jc w:val="both"/>
        <w:rPr>
          <w:szCs w:val="24"/>
        </w:rPr>
      </w:pPr>
      <w:r>
        <w:rPr>
          <w:szCs w:val="24"/>
        </w:rPr>
        <w:t>1</w:t>
      </w:r>
      <w:r w:rsidR="0037782B">
        <w:rPr>
          <w:szCs w:val="24"/>
        </w:rPr>
        <w:t>8</w:t>
      </w:r>
      <w:r>
        <w:rPr>
          <w:szCs w:val="24"/>
        </w:rPr>
        <w:t>.1.2. sąrašus pagal išmokų rūšis;</w:t>
      </w:r>
    </w:p>
    <w:p w14:paraId="356E616A" w14:textId="58FBD60E" w:rsidR="00495661" w:rsidRDefault="00495661" w:rsidP="00495661">
      <w:pPr>
        <w:tabs>
          <w:tab w:val="left" w:pos="993"/>
        </w:tabs>
        <w:spacing w:after="0" w:line="360" w:lineRule="auto"/>
        <w:ind w:firstLine="567"/>
        <w:jc w:val="both"/>
        <w:rPr>
          <w:szCs w:val="24"/>
        </w:rPr>
      </w:pPr>
      <w:r>
        <w:rPr>
          <w:szCs w:val="24"/>
        </w:rPr>
        <w:t>1</w:t>
      </w:r>
      <w:r w:rsidR="0037782B">
        <w:rPr>
          <w:szCs w:val="24"/>
        </w:rPr>
        <w:t>8</w:t>
      </w:r>
      <w:r>
        <w:rPr>
          <w:szCs w:val="24"/>
        </w:rPr>
        <w:t>.1.3. perdavimo ir priėmimo aktą.</w:t>
      </w:r>
    </w:p>
    <w:p w14:paraId="669BEAF5" w14:textId="1EEF66FE" w:rsidR="00495661" w:rsidRDefault="00495661" w:rsidP="00495661">
      <w:pPr>
        <w:tabs>
          <w:tab w:val="left" w:pos="993"/>
        </w:tabs>
        <w:spacing w:after="0" w:line="360" w:lineRule="auto"/>
        <w:ind w:firstLine="567"/>
        <w:jc w:val="both"/>
        <w:rPr>
          <w:szCs w:val="24"/>
        </w:rPr>
      </w:pPr>
      <w:r>
        <w:rPr>
          <w:szCs w:val="24"/>
        </w:rPr>
        <w:t>1</w:t>
      </w:r>
      <w:r w:rsidR="0037782B">
        <w:rPr>
          <w:szCs w:val="24"/>
        </w:rPr>
        <w:t>8</w:t>
      </w:r>
      <w:r>
        <w:rPr>
          <w:szCs w:val="24"/>
        </w:rPr>
        <w:t>.2. užtikrinti išmokų apsaugą.</w:t>
      </w:r>
    </w:p>
    <w:p w14:paraId="0691B5D7"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Elektroninių išmokų duomenų mainų XML rinkmenos privalo būti suformuotos pagal šiuos reikalavimus:</w:t>
      </w:r>
    </w:p>
    <w:p w14:paraId="1EF99DBF" w14:textId="77777777" w:rsidR="00495661" w:rsidRDefault="00495661" w:rsidP="00495661">
      <w:pPr>
        <w:widowControl w:val="0"/>
        <w:numPr>
          <w:ilvl w:val="1"/>
          <w:numId w:val="11"/>
        </w:numPr>
        <w:tabs>
          <w:tab w:val="left" w:pos="993"/>
          <w:tab w:val="left" w:pos="1418"/>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rinkmenos pavadinimas turi būti sudarytas pagal tokį šabloną:</w:t>
      </w:r>
    </w:p>
    <w:p w14:paraId="69257B68" w14:textId="77777777" w:rsidR="00495661" w:rsidRDefault="00495661" w:rsidP="00495661">
      <w:pPr>
        <w:tabs>
          <w:tab w:val="left" w:pos="1560"/>
        </w:tabs>
        <w:spacing w:after="0" w:line="360" w:lineRule="auto"/>
        <w:jc w:val="both"/>
        <w:rPr>
          <w:szCs w:val="24"/>
        </w:rPr>
      </w:pPr>
    </w:p>
    <w:p w14:paraId="5DFC2882" w14:textId="77777777" w:rsidR="00495661" w:rsidRDefault="00495661" w:rsidP="00495661">
      <w:pPr>
        <w:tabs>
          <w:tab w:val="left" w:pos="1560"/>
        </w:tabs>
        <w:spacing w:after="0" w:line="360" w:lineRule="auto"/>
        <w:ind w:firstLine="851"/>
        <w:jc w:val="both"/>
        <w:rPr>
          <w:szCs w:val="24"/>
        </w:rPr>
      </w:pPr>
      <w:proofErr w:type="spellStart"/>
      <w:r>
        <w:rPr>
          <w:b/>
          <w:szCs w:val="24"/>
        </w:rPr>
        <w:t>ps_xx</w:t>
      </w:r>
      <w:proofErr w:type="spellEnd"/>
      <w:r>
        <w:rPr>
          <w:b/>
          <w:szCs w:val="24"/>
        </w:rPr>
        <w:t>_[POŽYMIS]_YYMMDD_XXX.xml,</w:t>
      </w:r>
    </w:p>
    <w:p w14:paraId="2DAAFA5D" w14:textId="77777777" w:rsidR="00495661" w:rsidRDefault="00495661" w:rsidP="00495661">
      <w:pPr>
        <w:tabs>
          <w:tab w:val="left" w:pos="1560"/>
        </w:tabs>
        <w:spacing w:after="0" w:line="360" w:lineRule="auto"/>
        <w:ind w:firstLine="851"/>
        <w:jc w:val="both"/>
        <w:rPr>
          <w:szCs w:val="24"/>
        </w:rPr>
      </w:pPr>
      <w:r>
        <w:rPr>
          <w:szCs w:val="24"/>
        </w:rPr>
        <w:t xml:space="preserve">kur </w:t>
      </w:r>
      <w:proofErr w:type="spellStart"/>
      <w:r>
        <w:rPr>
          <w:b/>
          <w:szCs w:val="24"/>
        </w:rPr>
        <w:t>ps</w:t>
      </w:r>
      <w:proofErr w:type="spellEnd"/>
      <w:r>
        <w:rPr>
          <w:b/>
          <w:szCs w:val="24"/>
        </w:rPr>
        <w:t xml:space="preserve"> </w:t>
      </w:r>
      <w:r>
        <w:rPr>
          <w:szCs w:val="24"/>
        </w:rPr>
        <w:t>– konstanta;</w:t>
      </w:r>
    </w:p>
    <w:p w14:paraId="13539449" w14:textId="77777777" w:rsidR="00495661" w:rsidRDefault="00495661" w:rsidP="00495661">
      <w:pPr>
        <w:tabs>
          <w:tab w:val="left" w:pos="1560"/>
        </w:tabs>
        <w:spacing w:after="0" w:line="360" w:lineRule="auto"/>
        <w:ind w:firstLine="851"/>
        <w:jc w:val="both"/>
        <w:rPr>
          <w:szCs w:val="24"/>
        </w:rPr>
      </w:pPr>
      <w:r>
        <w:rPr>
          <w:szCs w:val="24"/>
        </w:rPr>
        <w:t>xx – Pirkėjui suteiktas rinkmenos identifikatorius;</w:t>
      </w:r>
    </w:p>
    <w:p w14:paraId="086C6779" w14:textId="77777777" w:rsidR="00495661" w:rsidRDefault="00495661" w:rsidP="00495661">
      <w:pPr>
        <w:tabs>
          <w:tab w:val="left" w:pos="1560"/>
        </w:tabs>
        <w:spacing w:after="0" w:line="360" w:lineRule="auto"/>
        <w:ind w:firstLine="851"/>
        <w:jc w:val="both"/>
        <w:rPr>
          <w:szCs w:val="24"/>
        </w:rPr>
      </w:pPr>
    </w:p>
    <w:p w14:paraId="41CA5437" w14:textId="77777777" w:rsidR="00495661" w:rsidRDefault="00495661" w:rsidP="00495661">
      <w:pPr>
        <w:spacing w:after="0" w:line="360" w:lineRule="auto"/>
        <w:ind w:firstLine="851"/>
        <w:rPr>
          <w:szCs w:val="24"/>
        </w:rPr>
      </w:pPr>
      <w:r>
        <w:rPr>
          <w:b/>
          <w:szCs w:val="24"/>
        </w:rPr>
        <w:t>[POŽYMIS]</w:t>
      </w:r>
      <w:r>
        <w:rPr>
          <w:szCs w:val="24"/>
        </w:rPr>
        <w:t xml:space="preserve">  - galimos reikšmės </w:t>
      </w:r>
      <w:proofErr w:type="spellStart"/>
      <w:r>
        <w:rPr>
          <w:szCs w:val="24"/>
        </w:rPr>
        <w:t>sa</w:t>
      </w:r>
      <w:proofErr w:type="spellEnd"/>
      <w:r>
        <w:rPr>
          <w:szCs w:val="24"/>
        </w:rPr>
        <w:t xml:space="preserve">, </w:t>
      </w:r>
      <w:proofErr w:type="spellStart"/>
      <w:r>
        <w:rPr>
          <w:szCs w:val="24"/>
        </w:rPr>
        <w:t>si</w:t>
      </w:r>
      <w:proofErr w:type="spellEnd"/>
      <w:r>
        <w:rPr>
          <w:szCs w:val="24"/>
        </w:rPr>
        <w:t xml:space="preserve">, va, pa: </w:t>
      </w:r>
    </w:p>
    <w:p w14:paraId="0A0D91DC" w14:textId="4C1DAFC9" w:rsidR="00495661" w:rsidRDefault="00495661" w:rsidP="00495661">
      <w:pPr>
        <w:spacing w:after="0" w:line="360" w:lineRule="auto"/>
        <w:ind w:firstLine="851"/>
        <w:rPr>
          <w:bCs/>
          <w:szCs w:val="24"/>
        </w:rPr>
      </w:pPr>
      <w:proofErr w:type="spellStart"/>
      <w:r>
        <w:rPr>
          <w:bCs/>
          <w:szCs w:val="24"/>
        </w:rPr>
        <w:t>sa</w:t>
      </w:r>
      <w:proofErr w:type="spellEnd"/>
      <w:r>
        <w:rPr>
          <w:szCs w:val="24"/>
        </w:rPr>
        <w:t xml:space="preserve"> –</w:t>
      </w:r>
      <w:r>
        <w:rPr>
          <w:bCs/>
          <w:szCs w:val="24"/>
        </w:rPr>
        <w:t xml:space="preserve"> </w:t>
      </w:r>
      <w:r w:rsidR="00C235F7">
        <w:rPr>
          <w:bCs/>
          <w:szCs w:val="24"/>
        </w:rPr>
        <w:t xml:space="preserve">individualios pagalbos teikimo išlaidų </w:t>
      </w:r>
      <w:r>
        <w:rPr>
          <w:bCs/>
          <w:szCs w:val="24"/>
        </w:rPr>
        <w:t>kompensacijos;</w:t>
      </w:r>
    </w:p>
    <w:p w14:paraId="45A14A29" w14:textId="77777777" w:rsidR="00495661" w:rsidRDefault="00495661" w:rsidP="00495661">
      <w:pPr>
        <w:spacing w:after="0" w:line="360" w:lineRule="auto"/>
        <w:ind w:firstLine="851"/>
        <w:rPr>
          <w:bCs/>
          <w:szCs w:val="24"/>
        </w:rPr>
      </w:pPr>
      <w:proofErr w:type="spellStart"/>
      <w:r>
        <w:rPr>
          <w:bCs/>
          <w:szCs w:val="24"/>
        </w:rPr>
        <w:t>si</w:t>
      </w:r>
      <w:proofErr w:type="spellEnd"/>
      <w:r>
        <w:rPr>
          <w:bCs/>
          <w:szCs w:val="24"/>
        </w:rPr>
        <w:t xml:space="preserve"> –</w:t>
      </w:r>
      <w:r>
        <w:rPr>
          <w:szCs w:val="24"/>
        </w:rPr>
        <w:t xml:space="preserve"> </w:t>
      </w:r>
      <w:r>
        <w:rPr>
          <w:bCs/>
          <w:szCs w:val="24"/>
        </w:rPr>
        <w:t xml:space="preserve">socialinės pašalpos ir kompensacijos; </w:t>
      </w:r>
    </w:p>
    <w:p w14:paraId="57A6EB4C" w14:textId="77777777" w:rsidR="00495661" w:rsidRDefault="00495661" w:rsidP="00495661">
      <w:pPr>
        <w:spacing w:after="0" w:line="360" w:lineRule="auto"/>
        <w:ind w:firstLine="851"/>
        <w:rPr>
          <w:bCs/>
          <w:szCs w:val="24"/>
        </w:rPr>
      </w:pPr>
      <w:r>
        <w:rPr>
          <w:bCs/>
          <w:szCs w:val="24"/>
        </w:rPr>
        <w:t xml:space="preserve">va – išmokos vaikams; </w:t>
      </w:r>
    </w:p>
    <w:p w14:paraId="399DABBC" w14:textId="77777777" w:rsidR="00495661" w:rsidRDefault="00495661" w:rsidP="00495661">
      <w:pPr>
        <w:spacing w:after="0" w:line="360" w:lineRule="auto"/>
        <w:ind w:firstLine="851"/>
        <w:jc w:val="both"/>
        <w:rPr>
          <w:szCs w:val="24"/>
        </w:rPr>
      </w:pPr>
      <w:r>
        <w:rPr>
          <w:bCs/>
          <w:szCs w:val="24"/>
        </w:rPr>
        <w:t>pa - kompensacijos  asmenims, nukentėjusiems nuo 1991 m. sausio 11-13 d. ir po to vykdytos SSRS agresijos.</w:t>
      </w:r>
    </w:p>
    <w:p w14:paraId="70D21F10" w14:textId="77777777" w:rsidR="00495661" w:rsidRDefault="00495661" w:rsidP="00495661">
      <w:pPr>
        <w:tabs>
          <w:tab w:val="left" w:pos="851"/>
        </w:tabs>
        <w:spacing w:after="0" w:line="360" w:lineRule="auto"/>
        <w:jc w:val="both"/>
        <w:rPr>
          <w:szCs w:val="24"/>
        </w:rPr>
      </w:pPr>
    </w:p>
    <w:p w14:paraId="47FEABDD" w14:textId="77777777" w:rsidR="00495661" w:rsidRDefault="00495661" w:rsidP="00495661">
      <w:pPr>
        <w:tabs>
          <w:tab w:val="left" w:pos="851"/>
        </w:tabs>
        <w:spacing w:after="0" w:line="360" w:lineRule="auto"/>
        <w:jc w:val="both"/>
        <w:rPr>
          <w:szCs w:val="24"/>
        </w:rPr>
      </w:pPr>
      <w:r>
        <w:rPr>
          <w:szCs w:val="24"/>
        </w:rPr>
        <w:tab/>
      </w:r>
      <w:r>
        <w:rPr>
          <w:b/>
          <w:szCs w:val="24"/>
        </w:rPr>
        <w:t>YYMMDD</w:t>
      </w:r>
      <w:r>
        <w:rPr>
          <w:szCs w:val="24"/>
        </w:rPr>
        <w:t xml:space="preserve"> – formavimo data;</w:t>
      </w:r>
    </w:p>
    <w:p w14:paraId="10140B4A" w14:textId="77777777" w:rsidR="00495661" w:rsidRDefault="00495661" w:rsidP="00495661">
      <w:pPr>
        <w:tabs>
          <w:tab w:val="left" w:pos="851"/>
        </w:tabs>
        <w:spacing w:after="0" w:line="360" w:lineRule="auto"/>
        <w:jc w:val="both"/>
        <w:rPr>
          <w:szCs w:val="24"/>
        </w:rPr>
      </w:pPr>
      <w:r>
        <w:rPr>
          <w:szCs w:val="24"/>
        </w:rPr>
        <w:tab/>
      </w:r>
      <w:r>
        <w:rPr>
          <w:b/>
          <w:szCs w:val="24"/>
        </w:rPr>
        <w:t>XXX</w:t>
      </w:r>
      <w:r>
        <w:rPr>
          <w:szCs w:val="24"/>
        </w:rPr>
        <w:t xml:space="preserve"> – porcijos numeris, nuo 1 iki n.</w:t>
      </w:r>
    </w:p>
    <w:p w14:paraId="6C01CCBA" w14:textId="77777777" w:rsidR="00495661" w:rsidRDefault="00495661" w:rsidP="00495661">
      <w:pPr>
        <w:widowControl w:val="0"/>
        <w:numPr>
          <w:ilvl w:val="1"/>
          <w:numId w:val="11"/>
        </w:numPr>
        <w:tabs>
          <w:tab w:val="left" w:pos="1134"/>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kiekviena  elektroninių išmokų mokėjimo duomenų rinkmena atskirai suspaudžiama ir pateikiama ZIP arba lygiaverčiu formatu.</w:t>
      </w:r>
    </w:p>
    <w:p w14:paraId="1C17FA47" w14:textId="77777777" w:rsidR="00495661" w:rsidRDefault="00495661" w:rsidP="00495661">
      <w:pPr>
        <w:widowControl w:val="0"/>
        <w:numPr>
          <w:ilvl w:val="0"/>
          <w:numId w:val="11"/>
        </w:numPr>
        <w:tabs>
          <w:tab w:val="left" w:pos="851"/>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Teikėjas, laikydamasis techninėje specifikacijoje nurodytos duomenų pateikimo tvarkos, pateikia užpildytą žiniaraštį (-</w:t>
      </w:r>
      <w:proofErr w:type="spellStart"/>
      <w:r>
        <w:rPr>
          <w:rFonts w:eastAsia="Times New Roman"/>
          <w:szCs w:val="24"/>
          <w:lang w:eastAsia="lt-LT"/>
        </w:rPr>
        <w:t>ius</w:t>
      </w:r>
      <w:proofErr w:type="spellEnd"/>
      <w:r>
        <w:rPr>
          <w:rFonts w:eastAsia="Times New Roman"/>
          <w:szCs w:val="24"/>
          <w:lang w:eastAsia="lt-LT"/>
        </w:rPr>
        <w:t xml:space="preserve">) (nurodomos faktinio išmokėjimo datos, neišmokėjimo priežasties kodai ir / arba išmokėjimo pagal įgaliojimą požymis) iki kiekvieno mėnesio 28 d. (jeigu tai savaitgalis </w:t>
      </w:r>
      <w:r>
        <w:rPr>
          <w:rFonts w:eastAsia="Times New Roman"/>
          <w:szCs w:val="24"/>
          <w:lang w:eastAsia="lt-LT"/>
        </w:rPr>
        <w:lastRenderedPageBreak/>
        <w:t>ar švenčių diena – kitą darbo dieną) pagal šiuos reikalavimus:</w:t>
      </w:r>
    </w:p>
    <w:p w14:paraId="5EE92F43" w14:textId="77777777" w:rsidR="00495661" w:rsidRDefault="00495661" w:rsidP="00495661">
      <w:pPr>
        <w:widowControl w:val="0"/>
        <w:numPr>
          <w:ilvl w:val="1"/>
          <w:numId w:val="11"/>
        </w:numPr>
        <w:tabs>
          <w:tab w:val="left" w:pos="993"/>
          <w:tab w:val="left" w:pos="1134"/>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rinkmenos pavadinimas turi būti sudarytas pagal tokį šabloną;</w:t>
      </w:r>
    </w:p>
    <w:p w14:paraId="32C70365" w14:textId="77777777" w:rsidR="00495661" w:rsidRDefault="00495661" w:rsidP="00495661">
      <w:pPr>
        <w:tabs>
          <w:tab w:val="left" w:pos="1418"/>
        </w:tabs>
        <w:spacing w:before="100" w:beforeAutospacing="1" w:after="100" w:afterAutospacing="1" w:line="360" w:lineRule="auto"/>
        <w:ind w:left="851"/>
        <w:rPr>
          <w:rFonts w:eastAsia="Times New Roman"/>
          <w:b/>
          <w:szCs w:val="24"/>
          <w:lang w:eastAsia="lt-LT"/>
        </w:rPr>
      </w:pPr>
      <w:proofErr w:type="spellStart"/>
      <w:r>
        <w:rPr>
          <w:rFonts w:eastAsia="Times New Roman"/>
          <w:b/>
          <w:szCs w:val="24"/>
          <w:lang w:eastAsia="lt-LT"/>
        </w:rPr>
        <w:t>Fps_xx</w:t>
      </w:r>
      <w:proofErr w:type="spellEnd"/>
      <w:r>
        <w:rPr>
          <w:rFonts w:eastAsia="Times New Roman"/>
          <w:b/>
          <w:szCs w:val="24"/>
          <w:lang w:eastAsia="lt-LT"/>
        </w:rPr>
        <w:t xml:space="preserve">_[POŽYMIS]_YYMMDD_XXX.xml, </w:t>
      </w:r>
    </w:p>
    <w:p w14:paraId="17D9FC4E" w14:textId="77777777" w:rsidR="00495661" w:rsidRDefault="00495661" w:rsidP="00495661">
      <w:pPr>
        <w:tabs>
          <w:tab w:val="left" w:pos="1418"/>
        </w:tabs>
        <w:spacing w:before="100" w:beforeAutospacing="1" w:after="100" w:afterAutospacing="1" w:line="360" w:lineRule="auto"/>
        <w:ind w:firstLine="851"/>
        <w:rPr>
          <w:rFonts w:eastAsia="Times New Roman"/>
          <w:szCs w:val="24"/>
          <w:lang w:eastAsia="lt-LT"/>
        </w:rPr>
      </w:pPr>
      <w:r>
        <w:rPr>
          <w:rFonts w:eastAsia="Times New Roman"/>
          <w:szCs w:val="24"/>
          <w:lang w:eastAsia="lt-LT"/>
        </w:rPr>
        <w:t xml:space="preserve">Kur </w:t>
      </w:r>
      <w:r>
        <w:rPr>
          <w:rFonts w:eastAsia="Times New Roman"/>
          <w:b/>
          <w:szCs w:val="24"/>
          <w:lang w:eastAsia="lt-LT"/>
        </w:rPr>
        <w:t>F</w:t>
      </w:r>
      <w:r>
        <w:rPr>
          <w:rFonts w:eastAsia="Times New Roman"/>
          <w:szCs w:val="24"/>
          <w:lang w:eastAsia="lt-LT"/>
        </w:rPr>
        <w:t xml:space="preserve"> nurodo, kad tai yra Teikėjo grąžinama rinkmena, visos kitos rinkmenos pavadinimo reikšmės atitinka Lazdijų rajono savivaldybės administracijos perduotos rinkmenos pavadinimo reikšmes;</w:t>
      </w:r>
    </w:p>
    <w:p w14:paraId="20B1022C" w14:textId="77777777" w:rsidR="00495661" w:rsidRDefault="00495661" w:rsidP="00495661">
      <w:pPr>
        <w:widowControl w:val="0"/>
        <w:numPr>
          <w:ilvl w:val="1"/>
          <w:numId w:val="11"/>
        </w:numPr>
        <w:tabs>
          <w:tab w:val="left" w:pos="1418"/>
        </w:tabs>
        <w:autoSpaceDE w:val="0"/>
        <w:adjustRightInd w:val="0"/>
        <w:spacing w:after="0" w:line="360" w:lineRule="auto"/>
        <w:ind w:left="0" w:firstLine="851"/>
        <w:contextualSpacing/>
        <w:jc w:val="both"/>
        <w:rPr>
          <w:rFonts w:eastAsia="Times New Roman"/>
          <w:szCs w:val="24"/>
          <w:lang w:eastAsia="lt-LT"/>
        </w:rPr>
      </w:pPr>
      <w:r>
        <w:rPr>
          <w:rFonts w:eastAsia="Times New Roman"/>
          <w:szCs w:val="24"/>
          <w:lang w:eastAsia="lt-LT"/>
        </w:rPr>
        <w:t>XML rinkmenų struktūra turi atitikti techninėje specifikacijoje pateiktą duomenų struktūrą;</w:t>
      </w:r>
    </w:p>
    <w:p w14:paraId="41AD108D" w14:textId="77777777" w:rsidR="00495661" w:rsidRDefault="00495661" w:rsidP="00495661">
      <w:pPr>
        <w:widowControl w:val="0"/>
        <w:numPr>
          <w:ilvl w:val="1"/>
          <w:numId w:val="11"/>
        </w:numPr>
        <w:tabs>
          <w:tab w:val="left" w:pos="1418"/>
        </w:tabs>
        <w:autoSpaceDE w:val="0"/>
        <w:adjustRightInd w:val="0"/>
        <w:spacing w:after="0" w:line="360" w:lineRule="auto"/>
        <w:ind w:left="0" w:firstLine="851"/>
        <w:contextualSpacing/>
        <w:jc w:val="both"/>
        <w:rPr>
          <w:rFonts w:eastAsia="Times New Roman"/>
          <w:szCs w:val="24"/>
          <w:lang w:eastAsia="lt-LT"/>
        </w:rPr>
      </w:pPr>
      <w:r>
        <w:rPr>
          <w:rFonts w:eastAsia="Times New Roman"/>
          <w:szCs w:val="24"/>
          <w:lang w:eastAsia="lt-LT"/>
        </w:rPr>
        <w:t>duomenys koduojami naudojant „Win1257“ kodų lentelę;</w:t>
      </w:r>
    </w:p>
    <w:p w14:paraId="2760BE67" w14:textId="77777777" w:rsidR="00495661" w:rsidRDefault="00495661" w:rsidP="00495661">
      <w:pPr>
        <w:widowControl w:val="0"/>
        <w:numPr>
          <w:ilvl w:val="1"/>
          <w:numId w:val="11"/>
        </w:numPr>
        <w:tabs>
          <w:tab w:val="left" w:pos="1418"/>
        </w:tabs>
        <w:autoSpaceDE w:val="0"/>
        <w:adjustRightInd w:val="0"/>
        <w:spacing w:after="0" w:line="360" w:lineRule="auto"/>
        <w:ind w:left="0" w:firstLine="851"/>
        <w:contextualSpacing/>
        <w:jc w:val="both"/>
        <w:rPr>
          <w:rFonts w:eastAsia="Times New Roman"/>
          <w:szCs w:val="24"/>
          <w:lang w:eastAsia="lt-LT"/>
        </w:rPr>
      </w:pPr>
      <w:r>
        <w:rPr>
          <w:rFonts w:eastAsia="Times New Roman"/>
          <w:szCs w:val="24"/>
          <w:lang w:eastAsia="lt-LT"/>
        </w:rPr>
        <w:t>kiekviena elektroninių išmokų mokėjimo duomenų rinkmena atskirai suspaudžiama ir pateikiama ZIP arba lygiaverčiu formatu ir užšifruojama.</w:t>
      </w:r>
    </w:p>
    <w:p w14:paraId="45752C57" w14:textId="77777777" w:rsidR="00495661" w:rsidRDefault="00495661" w:rsidP="00495661">
      <w:pPr>
        <w:widowControl w:val="0"/>
        <w:numPr>
          <w:ilvl w:val="0"/>
          <w:numId w:val="11"/>
        </w:numPr>
        <w:tabs>
          <w:tab w:val="left" w:pos="993"/>
        </w:tabs>
        <w:autoSpaceDE w:val="0"/>
        <w:adjustRightInd w:val="0"/>
        <w:spacing w:after="0" w:line="360" w:lineRule="auto"/>
        <w:ind w:left="0" w:firstLine="851"/>
        <w:contextualSpacing/>
        <w:jc w:val="both"/>
        <w:rPr>
          <w:rFonts w:eastAsia="Times New Roman"/>
          <w:szCs w:val="24"/>
          <w:lang w:eastAsia="lt-LT"/>
        </w:rPr>
      </w:pPr>
      <w:r>
        <w:rPr>
          <w:rFonts w:eastAsia="Times New Roman"/>
          <w:szCs w:val="24"/>
          <w:lang w:eastAsia="lt-LT"/>
        </w:rPr>
        <w:t>Teikėjas, baigęs mokėti išmokas, Lazdijų rajono savivaldybės administracijos atsakingam darbuotojui pateikia išmokų mokėjimo kvitus surūšiuotus pagal atskirus mokėjimo punktus, pristatymą į namus ir numeraciją, tvarkingai susegtus į segtuvus ir perdavimo ir priėmimo aktą.</w:t>
      </w:r>
    </w:p>
    <w:p w14:paraId="3B32E4EA" w14:textId="77777777" w:rsidR="00495661" w:rsidRDefault="00495661" w:rsidP="00495661">
      <w:pPr>
        <w:widowControl w:val="0"/>
        <w:numPr>
          <w:ilvl w:val="0"/>
          <w:numId w:val="11"/>
        </w:numPr>
        <w:tabs>
          <w:tab w:val="left" w:pos="1276"/>
        </w:tabs>
        <w:autoSpaceDE w:val="0"/>
        <w:adjustRightInd w:val="0"/>
        <w:spacing w:after="0" w:line="360" w:lineRule="auto"/>
        <w:ind w:left="0" w:firstLine="851"/>
        <w:contextualSpacing/>
        <w:jc w:val="both"/>
        <w:rPr>
          <w:rFonts w:eastAsia="Times New Roman"/>
          <w:szCs w:val="24"/>
          <w:lang w:eastAsia="lt-LT"/>
        </w:rPr>
      </w:pPr>
      <w:r>
        <w:rPr>
          <w:rFonts w:eastAsia="Times New Roman"/>
          <w:szCs w:val="24"/>
          <w:lang w:eastAsia="lt-LT"/>
        </w:rPr>
        <w:t>Elektroninių socialinių išmokų mokėjimo XML rinkmenų duomenų struktūra privalo būti sekanti:</w:t>
      </w:r>
    </w:p>
    <w:p w14:paraId="2A84C0A6" w14:textId="77777777" w:rsidR="00495661" w:rsidRDefault="00495661" w:rsidP="00495661">
      <w:pPr>
        <w:tabs>
          <w:tab w:val="left" w:pos="1418"/>
        </w:tabs>
        <w:spacing w:before="100" w:beforeAutospacing="1" w:after="100" w:afterAutospacing="1" w:line="360" w:lineRule="auto"/>
        <w:ind w:left="851"/>
        <w:rPr>
          <w:rFonts w:eastAsia="Times New Roman"/>
          <w:szCs w:val="24"/>
          <w:lang w:eastAsia="lt-LT"/>
        </w:rPr>
      </w:pPr>
      <w:r>
        <w:rPr>
          <w:rFonts w:eastAsia="Times New Roman"/>
          <w:szCs w:val="24"/>
          <w:lang w:eastAsia="lt-LT"/>
        </w:rPr>
        <w:t xml:space="preserve">&lt;!ELEMENT </w:t>
      </w:r>
      <w:proofErr w:type="spellStart"/>
      <w:r>
        <w:rPr>
          <w:rFonts w:eastAsia="Times New Roman"/>
          <w:szCs w:val="24"/>
          <w:lang w:eastAsia="lt-LT"/>
        </w:rPr>
        <w:t>ZinB</w:t>
      </w:r>
      <w:proofErr w:type="spellEnd"/>
      <w:r>
        <w:rPr>
          <w:rFonts w:eastAsia="Times New Roman"/>
          <w:szCs w:val="24"/>
          <w:lang w:eastAsia="lt-LT"/>
        </w:rPr>
        <w:t xml:space="preserve"> (Line+)&gt;</w:t>
      </w:r>
    </w:p>
    <w:p w14:paraId="41DF5966" w14:textId="77777777" w:rsidR="00495661" w:rsidRDefault="00495661" w:rsidP="00495661">
      <w:pPr>
        <w:tabs>
          <w:tab w:val="left" w:pos="1418"/>
        </w:tabs>
        <w:spacing w:before="100" w:beforeAutospacing="1" w:after="100" w:afterAutospacing="1" w:line="360" w:lineRule="auto"/>
        <w:ind w:left="851"/>
        <w:rPr>
          <w:rFonts w:eastAsia="Times New Roman"/>
          <w:szCs w:val="24"/>
          <w:lang w:eastAsia="lt-LT"/>
        </w:rPr>
      </w:pPr>
      <w:r>
        <w:rPr>
          <w:rFonts w:eastAsia="Times New Roman"/>
          <w:szCs w:val="24"/>
          <w:lang w:eastAsia="lt-LT"/>
        </w:rPr>
        <w:t>&lt;!--</w:t>
      </w:r>
    </w:p>
    <w:p w14:paraId="307587A1" w14:textId="77777777" w:rsidR="00495661" w:rsidRDefault="00495661" w:rsidP="00495661">
      <w:pPr>
        <w:tabs>
          <w:tab w:val="left" w:pos="2835"/>
        </w:tabs>
        <w:spacing w:before="100" w:beforeAutospacing="1" w:after="100" w:afterAutospacing="1" w:line="360" w:lineRule="auto"/>
        <w:ind w:left="851"/>
        <w:rPr>
          <w:rFonts w:eastAsia="Times New Roman"/>
          <w:szCs w:val="24"/>
          <w:lang w:eastAsia="lt-LT"/>
        </w:rPr>
      </w:pPr>
      <w:proofErr w:type="spellStart"/>
      <w:r>
        <w:rPr>
          <w:rFonts w:eastAsia="Times New Roman"/>
          <w:szCs w:val="24"/>
          <w:lang w:eastAsia="lt-LT"/>
        </w:rPr>
        <w:t>vsdfv</w:t>
      </w:r>
      <w:proofErr w:type="spellEnd"/>
      <w:r>
        <w:rPr>
          <w:rFonts w:eastAsia="Times New Roman"/>
          <w:szCs w:val="24"/>
          <w:lang w:eastAsia="lt-LT"/>
        </w:rPr>
        <w:tab/>
        <w:t>Kodas XX</w:t>
      </w:r>
    </w:p>
    <w:p w14:paraId="27E102B5" w14:textId="77777777" w:rsidR="00495661" w:rsidRDefault="00495661" w:rsidP="00495661">
      <w:pPr>
        <w:tabs>
          <w:tab w:val="left" w:pos="2835"/>
        </w:tabs>
        <w:spacing w:before="100" w:beforeAutospacing="1" w:after="100" w:afterAutospacing="1" w:line="360" w:lineRule="auto"/>
        <w:ind w:left="851"/>
        <w:rPr>
          <w:rFonts w:eastAsia="Times New Roman"/>
          <w:szCs w:val="24"/>
          <w:lang w:eastAsia="lt-LT"/>
        </w:rPr>
      </w:pPr>
      <w:proofErr w:type="spellStart"/>
      <w:r>
        <w:rPr>
          <w:rFonts w:eastAsia="Times New Roman"/>
          <w:szCs w:val="24"/>
          <w:lang w:eastAsia="lt-LT"/>
        </w:rPr>
        <w:t>imon_pavad</w:t>
      </w:r>
      <w:proofErr w:type="spellEnd"/>
      <w:r>
        <w:rPr>
          <w:rFonts w:eastAsia="Times New Roman"/>
          <w:szCs w:val="24"/>
          <w:lang w:eastAsia="lt-LT"/>
        </w:rPr>
        <w:tab/>
        <w:t>Reikšmė „Lazdijų rajono savivaldybės administracija“</w:t>
      </w:r>
    </w:p>
    <w:p w14:paraId="7E319DB6" w14:textId="77777777" w:rsidR="00495661" w:rsidRDefault="00495661" w:rsidP="00495661">
      <w:pPr>
        <w:tabs>
          <w:tab w:val="left" w:pos="2835"/>
        </w:tabs>
        <w:spacing w:before="100" w:beforeAutospacing="1" w:after="100" w:afterAutospacing="1" w:line="360" w:lineRule="auto"/>
        <w:ind w:firstLine="851"/>
        <w:rPr>
          <w:rFonts w:eastAsia="Times New Roman"/>
          <w:szCs w:val="24"/>
          <w:lang w:eastAsia="lt-LT"/>
        </w:rPr>
      </w:pPr>
      <w:proofErr w:type="spellStart"/>
      <w:r>
        <w:rPr>
          <w:rFonts w:eastAsia="Times New Roman"/>
          <w:szCs w:val="24"/>
          <w:lang w:eastAsia="lt-LT"/>
        </w:rPr>
        <w:t>imon_kodas</w:t>
      </w:r>
      <w:proofErr w:type="spellEnd"/>
      <w:r>
        <w:rPr>
          <w:rFonts w:eastAsia="Times New Roman"/>
          <w:szCs w:val="24"/>
          <w:lang w:eastAsia="lt-LT"/>
        </w:rPr>
        <w:tab/>
        <w:t>Reikšmė „188714992“ (Lazdijų rajono savivaldybės administracijos įstaigos kodas)</w:t>
      </w:r>
    </w:p>
    <w:p w14:paraId="507C45A7" w14:textId="77777777" w:rsidR="00495661" w:rsidRDefault="00495661" w:rsidP="00495661">
      <w:pPr>
        <w:tabs>
          <w:tab w:val="left" w:pos="2835"/>
        </w:tabs>
        <w:spacing w:after="0" w:line="360" w:lineRule="auto"/>
        <w:ind w:firstLine="851"/>
        <w:jc w:val="both"/>
        <w:rPr>
          <w:szCs w:val="24"/>
        </w:rPr>
      </w:pPr>
      <w:proofErr w:type="spellStart"/>
      <w:r>
        <w:rPr>
          <w:szCs w:val="24"/>
        </w:rPr>
        <w:t>z_metai</w:t>
      </w:r>
      <w:proofErr w:type="spellEnd"/>
      <w:r>
        <w:rPr>
          <w:szCs w:val="24"/>
        </w:rPr>
        <w:tab/>
        <w:t>Ataskaitiniai metai</w:t>
      </w:r>
    </w:p>
    <w:p w14:paraId="4A88FF4B" w14:textId="77777777" w:rsidR="00495661" w:rsidRDefault="00495661" w:rsidP="00495661">
      <w:pPr>
        <w:tabs>
          <w:tab w:val="left" w:pos="2835"/>
        </w:tabs>
        <w:spacing w:after="0" w:line="360" w:lineRule="auto"/>
        <w:ind w:firstLine="851"/>
        <w:jc w:val="both"/>
        <w:rPr>
          <w:szCs w:val="24"/>
        </w:rPr>
      </w:pPr>
      <w:proofErr w:type="spellStart"/>
      <w:r>
        <w:rPr>
          <w:szCs w:val="24"/>
        </w:rPr>
        <w:t>z_mėnuo</w:t>
      </w:r>
      <w:proofErr w:type="spellEnd"/>
      <w:r>
        <w:rPr>
          <w:szCs w:val="24"/>
        </w:rPr>
        <w:tab/>
        <w:t>Ataskaitinis mėnuo</w:t>
      </w:r>
    </w:p>
    <w:p w14:paraId="04B6C21B" w14:textId="77777777" w:rsidR="00495661" w:rsidRDefault="00495661" w:rsidP="00495661">
      <w:pPr>
        <w:tabs>
          <w:tab w:val="left" w:pos="2835"/>
        </w:tabs>
        <w:spacing w:after="0" w:line="360" w:lineRule="auto"/>
        <w:ind w:firstLine="851"/>
        <w:jc w:val="both"/>
        <w:rPr>
          <w:szCs w:val="24"/>
        </w:rPr>
      </w:pPr>
      <w:proofErr w:type="spellStart"/>
      <w:r>
        <w:rPr>
          <w:szCs w:val="24"/>
        </w:rPr>
        <w:t>z_suma</w:t>
      </w:r>
      <w:proofErr w:type="spellEnd"/>
      <w:r>
        <w:rPr>
          <w:szCs w:val="24"/>
        </w:rPr>
        <w:tab/>
        <w:t>Bendroji suma</w:t>
      </w:r>
    </w:p>
    <w:p w14:paraId="724141D3" w14:textId="77777777" w:rsidR="00495661" w:rsidRDefault="00495661" w:rsidP="00495661">
      <w:pPr>
        <w:tabs>
          <w:tab w:val="left" w:pos="2835"/>
        </w:tabs>
        <w:spacing w:after="0" w:line="360" w:lineRule="auto"/>
        <w:ind w:firstLine="851"/>
        <w:jc w:val="both"/>
        <w:rPr>
          <w:szCs w:val="24"/>
        </w:rPr>
      </w:pPr>
      <w:proofErr w:type="spellStart"/>
      <w:r>
        <w:rPr>
          <w:szCs w:val="24"/>
        </w:rPr>
        <w:t>z_zin_skc</w:t>
      </w:r>
      <w:proofErr w:type="spellEnd"/>
      <w:r>
        <w:rPr>
          <w:szCs w:val="24"/>
        </w:rPr>
        <w:tab/>
        <w:t>Bendras žiniaraščių skaičius</w:t>
      </w:r>
    </w:p>
    <w:p w14:paraId="4C872873" w14:textId="77777777" w:rsidR="00495661" w:rsidRDefault="00495661" w:rsidP="00495661">
      <w:pPr>
        <w:tabs>
          <w:tab w:val="left" w:pos="2835"/>
        </w:tabs>
        <w:spacing w:after="160" w:line="360" w:lineRule="auto"/>
        <w:ind w:firstLine="851"/>
        <w:jc w:val="both"/>
        <w:rPr>
          <w:szCs w:val="24"/>
        </w:rPr>
      </w:pPr>
      <w:proofErr w:type="spellStart"/>
      <w:r>
        <w:rPr>
          <w:szCs w:val="24"/>
        </w:rPr>
        <w:t>z_eil_skc</w:t>
      </w:r>
      <w:proofErr w:type="spellEnd"/>
      <w:r>
        <w:rPr>
          <w:szCs w:val="24"/>
        </w:rPr>
        <w:tab/>
        <w:t>Bendras eilučių skaičius</w:t>
      </w:r>
    </w:p>
    <w:p w14:paraId="782793B9" w14:textId="77777777" w:rsidR="00495661" w:rsidRDefault="00495661" w:rsidP="00495661">
      <w:pPr>
        <w:tabs>
          <w:tab w:val="left" w:pos="2835"/>
        </w:tabs>
        <w:spacing w:after="0" w:line="360" w:lineRule="auto"/>
        <w:ind w:firstLine="851"/>
        <w:jc w:val="both"/>
        <w:rPr>
          <w:szCs w:val="24"/>
        </w:rPr>
      </w:pPr>
      <w:proofErr w:type="spellStart"/>
      <w:r>
        <w:rPr>
          <w:szCs w:val="24"/>
        </w:rPr>
        <w:t>pcv_id</w:t>
      </w:r>
      <w:proofErr w:type="spellEnd"/>
      <w:r>
        <w:rPr>
          <w:szCs w:val="24"/>
        </w:rPr>
        <w:tab/>
        <w:t>Tarnybinis laukas (kodas, maksimalus ilgis yra 2 ženklai)</w:t>
      </w:r>
    </w:p>
    <w:p w14:paraId="215B1925" w14:textId="77777777" w:rsidR="00495661" w:rsidRDefault="00495661" w:rsidP="00495661">
      <w:pPr>
        <w:tabs>
          <w:tab w:val="left" w:pos="2835"/>
        </w:tabs>
        <w:spacing w:after="0" w:line="360" w:lineRule="auto"/>
        <w:ind w:firstLine="851"/>
        <w:jc w:val="both"/>
        <w:rPr>
          <w:szCs w:val="24"/>
        </w:rPr>
      </w:pPr>
      <w:r>
        <w:rPr>
          <w:szCs w:val="24"/>
        </w:rPr>
        <w:lastRenderedPageBreak/>
        <w:t>&gt;</w:t>
      </w:r>
    </w:p>
    <w:p w14:paraId="3EE05A83" w14:textId="77777777" w:rsidR="00495661" w:rsidRDefault="00495661" w:rsidP="00495661">
      <w:pPr>
        <w:tabs>
          <w:tab w:val="left" w:pos="2835"/>
        </w:tabs>
        <w:spacing w:after="0" w:line="360" w:lineRule="auto"/>
        <w:ind w:firstLine="851"/>
        <w:jc w:val="both"/>
        <w:rPr>
          <w:szCs w:val="24"/>
        </w:rPr>
      </w:pPr>
      <w:r>
        <w:rPr>
          <w:szCs w:val="24"/>
        </w:rPr>
        <w:t xml:space="preserve">&lt;!ATTLIST </w:t>
      </w:r>
      <w:proofErr w:type="spellStart"/>
      <w:r>
        <w:rPr>
          <w:szCs w:val="24"/>
        </w:rPr>
        <w:t>ZinB</w:t>
      </w:r>
      <w:proofErr w:type="spellEnd"/>
    </w:p>
    <w:p w14:paraId="3FFD24AA" w14:textId="77777777" w:rsidR="00495661" w:rsidRDefault="00495661" w:rsidP="00495661">
      <w:pPr>
        <w:tabs>
          <w:tab w:val="left" w:pos="2835"/>
        </w:tabs>
        <w:spacing w:after="0" w:line="360" w:lineRule="auto"/>
        <w:ind w:firstLine="851"/>
        <w:jc w:val="both"/>
        <w:rPr>
          <w:szCs w:val="24"/>
        </w:rPr>
      </w:pPr>
      <w:r>
        <w:rPr>
          <w:szCs w:val="24"/>
        </w:rPr>
        <w:t>-</w:t>
      </w:r>
      <w:proofErr w:type="spellStart"/>
      <w:r>
        <w:rPr>
          <w:szCs w:val="24"/>
        </w:rPr>
        <w:t>vsdfv</w:t>
      </w:r>
      <w:proofErr w:type="spellEnd"/>
      <w:r>
        <w:rPr>
          <w:szCs w:val="24"/>
        </w:rPr>
        <w:t xml:space="preserve"> CDATA#REQUIRED</w:t>
      </w:r>
    </w:p>
    <w:p w14:paraId="6D7455C3" w14:textId="77777777" w:rsidR="00495661" w:rsidRDefault="00495661" w:rsidP="00495661">
      <w:pPr>
        <w:tabs>
          <w:tab w:val="left" w:pos="2835"/>
        </w:tabs>
        <w:spacing w:after="160" w:line="360" w:lineRule="auto"/>
        <w:ind w:firstLine="851"/>
        <w:jc w:val="both"/>
        <w:rPr>
          <w:szCs w:val="24"/>
        </w:rPr>
      </w:pPr>
      <w:proofErr w:type="spellStart"/>
      <w:r>
        <w:rPr>
          <w:szCs w:val="24"/>
        </w:rPr>
        <w:t>imon_pavad</w:t>
      </w:r>
      <w:proofErr w:type="spellEnd"/>
      <w:r>
        <w:rPr>
          <w:szCs w:val="24"/>
        </w:rPr>
        <w:t xml:space="preserve"> CDATA#IMPLIED</w:t>
      </w:r>
    </w:p>
    <w:p w14:paraId="230B0909" w14:textId="77777777" w:rsidR="00495661" w:rsidRDefault="00495661" w:rsidP="00495661">
      <w:pPr>
        <w:tabs>
          <w:tab w:val="left" w:pos="2835"/>
        </w:tabs>
        <w:spacing w:after="0" w:line="360" w:lineRule="auto"/>
        <w:ind w:firstLine="851"/>
        <w:jc w:val="both"/>
        <w:rPr>
          <w:szCs w:val="24"/>
        </w:rPr>
      </w:pPr>
      <w:proofErr w:type="spellStart"/>
      <w:r>
        <w:rPr>
          <w:szCs w:val="24"/>
        </w:rPr>
        <w:t>imon_kodas</w:t>
      </w:r>
      <w:proofErr w:type="spellEnd"/>
      <w:r>
        <w:rPr>
          <w:szCs w:val="24"/>
        </w:rPr>
        <w:t xml:space="preserve"> CDATA#REQUIRED</w:t>
      </w:r>
    </w:p>
    <w:p w14:paraId="79666706" w14:textId="77777777" w:rsidR="00495661" w:rsidRDefault="00495661" w:rsidP="00495661">
      <w:pPr>
        <w:tabs>
          <w:tab w:val="left" w:pos="2835"/>
        </w:tabs>
        <w:spacing w:after="0" w:line="360" w:lineRule="auto"/>
        <w:ind w:firstLine="851"/>
        <w:jc w:val="both"/>
        <w:rPr>
          <w:szCs w:val="24"/>
        </w:rPr>
      </w:pPr>
      <w:proofErr w:type="spellStart"/>
      <w:r>
        <w:rPr>
          <w:szCs w:val="24"/>
        </w:rPr>
        <w:t>z_metai</w:t>
      </w:r>
      <w:proofErr w:type="spellEnd"/>
      <w:r>
        <w:rPr>
          <w:szCs w:val="24"/>
        </w:rPr>
        <w:t xml:space="preserve"> CDATA#REQUIRED</w:t>
      </w:r>
    </w:p>
    <w:p w14:paraId="688B3954" w14:textId="77777777" w:rsidR="00495661" w:rsidRDefault="00495661" w:rsidP="00495661">
      <w:pPr>
        <w:tabs>
          <w:tab w:val="left" w:pos="2835"/>
        </w:tabs>
        <w:spacing w:after="0" w:line="360" w:lineRule="auto"/>
        <w:ind w:firstLine="851"/>
        <w:jc w:val="both"/>
        <w:rPr>
          <w:szCs w:val="24"/>
        </w:rPr>
      </w:pPr>
      <w:proofErr w:type="spellStart"/>
      <w:r>
        <w:rPr>
          <w:szCs w:val="24"/>
        </w:rPr>
        <w:t>z_menuo</w:t>
      </w:r>
      <w:proofErr w:type="spellEnd"/>
      <w:r>
        <w:rPr>
          <w:szCs w:val="24"/>
        </w:rPr>
        <w:t xml:space="preserve"> CDATA#REQUIRED</w:t>
      </w:r>
    </w:p>
    <w:p w14:paraId="402337F0" w14:textId="77777777" w:rsidR="00495661" w:rsidRDefault="00495661" w:rsidP="00495661">
      <w:pPr>
        <w:tabs>
          <w:tab w:val="left" w:pos="2835"/>
        </w:tabs>
        <w:spacing w:after="0" w:line="360" w:lineRule="auto"/>
        <w:ind w:firstLine="851"/>
        <w:jc w:val="both"/>
        <w:rPr>
          <w:szCs w:val="24"/>
        </w:rPr>
      </w:pPr>
      <w:proofErr w:type="spellStart"/>
      <w:r>
        <w:rPr>
          <w:szCs w:val="24"/>
        </w:rPr>
        <w:t>z_suma</w:t>
      </w:r>
      <w:proofErr w:type="spellEnd"/>
      <w:r>
        <w:rPr>
          <w:szCs w:val="24"/>
        </w:rPr>
        <w:t xml:space="preserve"> CDATA#REQUIRED</w:t>
      </w:r>
    </w:p>
    <w:p w14:paraId="2225C5A9" w14:textId="77777777" w:rsidR="00495661" w:rsidRDefault="00495661" w:rsidP="00495661">
      <w:pPr>
        <w:tabs>
          <w:tab w:val="left" w:pos="2835"/>
        </w:tabs>
        <w:spacing w:after="0" w:line="360" w:lineRule="auto"/>
        <w:ind w:firstLine="851"/>
        <w:jc w:val="both"/>
        <w:rPr>
          <w:szCs w:val="24"/>
        </w:rPr>
      </w:pPr>
      <w:proofErr w:type="spellStart"/>
      <w:r>
        <w:rPr>
          <w:szCs w:val="24"/>
        </w:rPr>
        <w:t>z_zin_skc</w:t>
      </w:r>
      <w:proofErr w:type="spellEnd"/>
      <w:r>
        <w:rPr>
          <w:szCs w:val="24"/>
        </w:rPr>
        <w:t xml:space="preserve"> CDATA#REQUIRED</w:t>
      </w:r>
    </w:p>
    <w:p w14:paraId="1E1CA536" w14:textId="77777777" w:rsidR="00495661" w:rsidRDefault="00495661" w:rsidP="00495661">
      <w:pPr>
        <w:tabs>
          <w:tab w:val="left" w:pos="2835"/>
        </w:tabs>
        <w:spacing w:after="0" w:line="360" w:lineRule="auto"/>
        <w:ind w:firstLine="851"/>
        <w:jc w:val="both"/>
        <w:rPr>
          <w:szCs w:val="24"/>
        </w:rPr>
      </w:pPr>
      <w:proofErr w:type="spellStart"/>
      <w:r>
        <w:rPr>
          <w:szCs w:val="24"/>
        </w:rPr>
        <w:t>z_eil_skc</w:t>
      </w:r>
      <w:proofErr w:type="spellEnd"/>
      <w:r>
        <w:rPr>
          <w:szCs w:val="24"/>
        </w:rPr>
        <w:t xml:space="preserve"> CDATA#REQUIRED</w:t>
      </w:r>
    </w:p>
    <w:p w14:paraId="4BFAC0AA" w14:textId="77777777" w:rsidR="00495661" w:rsidRDefault="00495661" w:rsidP="00495661">
      <w:pPr>
        <w:tabs>
          <w:tab w:val="left" w:pos="2835"/>
        </w:tabs>
        <w:spacing w:after="0" w:line="360" w:lineRule="auto"/>
        <w:ind w:firstLine="851"/>
        <w:jc w:val="both"/>
        <w:rPr>
          <w:szCs w:val="24"/>
        </w:rPr>
      </w:pPr>
      <w:proofErr w:type="spellStart"/>
      <w:r>
        <w:rPr>
          <w:szCs w:val="24"/>
        </w:rPr>
        <w:t>pvc_id</w:t>
      </w:r>
      <w:proofErr w:type="spellEnd"/>
      <w:r>
        <w:rPr>
          <w:szCs w:val="24"/>
        </w:rPr>
        <w:t xml:space="preserve"> CDATA#REQUIRED</w:t>
      </w:r>
    </w:p>
    <w:p w14:paraId="6DBE0E80" w14:textId="77777777" w:rsidR="00495661" w:rsidRDefault="00495661" w:rsidP="00495661">
      <w:pPr>
        <w:tabs>
          <w:tab w:val="left" w:pos="2835"/>
        </w:tabs>
        <w:spacing w:after="0" w:line="360" w:lineRule="auto"/>
        <w:ind w:firstLine="851"/>
        <w:jc w:val="both"/>
        <w:rPr>
          <w:szCs w:val="24"/>
        </w:rPr>
      </w:pPr>
    </w:p>
    <w:p w14:paraId="2F3F2F0D" w14:textId="77777777" w:rsidR="00495661" w:rsidRDefault="00495661" w:rsidP="00495661">
      <w:pPr>
        <w:tabs>
          <w:tab w:val="left" w:pos="1418"/>
        </w:tabs>
        <w:spacing w:before="100" w:beforeAutospacing="1" w:after="100" w:afterAutospacing="1" w:line="360" w:lineRule="auto"/>
        <w:ind w:left="851"/>
        <w:rPr>
          <w:rFonts w:eastAsia="Times New Roman"/>
          <w:szCs w:val="24"/>
          <w:lang w:eastAsia="lt-LT"/>
        </w:rPr>
      </w:pPr>
      <w:r>
        <w:rPr>
          <w:rFonts w:eastAsia="Times New Roman"/>
          <w:szCs w:val="24"/>
          <w:lang w:eastAsia="lt-LT"/>
        </w:rPr>
        <w:t xml:space="preserve">&lt;!ELEMENT </w:t>
      </w:r>
      <w:proofErr w:type="spellStart"/>
      <w:r>
        <w:rPr>
          <w:rFonts w:eastAsia="Times New Roman"/>
          <w:szCs w:val="24"/>
          <w:lang w:eastAsia="lt-LT"/>
        </w:rPr>
        <w:t>ZinB</w:t>
      </w:r>
      <w:proofErr w:type="spellEnd"/>
      <w:r>
        <w:rPr>
          <w:rFonts w:eastAsia="Times New Roman"/>
          <w:szCs w:val="24"/>
          <w:lang w:eastAsia="lt-LT"/>
        </w:rPr>
        <w:t xml:space="preserve"> (Line+)&gt;</w:t>
      </w:r>
    </w:p>
    <w:p w14:paraId="25FCC497" w14:textId="77777777" w:rsidR="00495661" w:rsidRDefault="00495661" w:rsidP="00495661">
      <w:pPr>
        <w:tabs>
          <w:tab w:val="left" w:pos="1418"/>
        </w:tabs>
        <w:spacing w:before="100" w:beforeAutospacing="1" w:after="100" w:afterAutospacing="1" w:line="360" w:lineRule="auto"/>
        <w:ind w:left="851"/>
        <w:rPr>
          <w:rFonts w:eastAsia="Times New Roman"/>
          <w:szCs w:val="24"/>
          <w:lang w:eastAsia="lt-LT"/>
        </w:rPr>
      </w:pPr>
      <w:r>
        <w:rPr>
          <w:rFonts w:eastAsia="Times New Roman"/>
          <w:szCs w:val="24"/>
          <w:lang w:eastAsia="lt-LT"/>
        </w:rPr>
        <w:t>&lt;!--</w:t>
      </w:r>
    </w:p>
    <w:p w14:paraId="6D0E978A" w14:textId="77777777" w:rsidR="00495661" w:rsidRDefault="00495661" w:rsidP="00495661">
      <w:pPr>
        <w:tabs>
          <w:tab w:val="left" w:pos="2835"/>
        </w:tabs>
        <w:spacing w:after="0" w:line="360" w:lineRule="auto"/>
        <w:ind w:firstLine="851"/>
        <w:jc w:val="both"/>
        <w:rPr>
          <w:szCs w:val="24"/>
        </w:rPr>
      </w:pPr>
      <w:proofErr w:type="spellStart"/>
      <w:r>
        <w:rPr>
          <w:szCs w:val="24"/>
        </w:rPr>
        <w:t>zin_num</w:t>
      </w:r>
      <w:proofErr w:type="spellEnd"/>
      <w:r>
        <w:rPr>
          <w:szCs w:val="24"/>
        </w:rPr>
        <w:t xml:space="preserve"> </w:t>
      </w:r>
      <w:r>
        <w:rPr>
          <w:szCs w:val="24"/>
        </w:rPr>
        <w:tab/>
        <w:t>Žiniaraščio numeris</w:t>
      </w:r>
    </w:p>
    <w:p w14:paraId="63D87C4C" w14:textId="77777777" w:rsidR="00495661" w:rsidRDefault="00495661" w:rsidP="00495661">
      <w:pPr>
        <w:tabs>
          <w:tab w:val="left" w:pos="2835"/>
        </w:tabs>
        <w:spacing w:after="0" w:line="360" w:lineRule="auto"/>
        <w:ind w:firstLine="851"/>
        <w:jc w:val="both"/>
        <w:rPr>
          <w:szCs w:val="24"/>
        </w:rPr>
      </w:pPr>
      <w:proofErr w:type="spellStart"/>
      <w:r>
        <w:rPr>
          <w:szCs w:val="24"/>
        </w:rPr>
        <w:t>eil_suma</w:t>
      </w:r>
      <w:proofErr w:type="spellEnd"/>
      <w:r>
        <w:rPr>
          <w:szCs w:val="24"/>
        </w:rPr>
        <w:tab/>
        <w:t>Bendroji žiniaraščio eilučių suma</w:t>
      </w:r>
    </w:p>
    <w:p w14:paraId="0325507F" w14:textId="77777777" w:rsidR="00495661" w:rsidRDefault="00495661" w:rsidP="00495661">
      <w:pPr>
        <w:tabs>
          <w:tab w:val="left" w:pos="2835"/>
        </w:tabs>
        <w:spacing w:after="0" w:line="360" w:lineRule="auto"/>
        <w:ind w:firstLine="851"/>
        <w:jc w:val="both"/>
        <w:rPr>
          <w:szCs w:val="24"/>
        </w:rPr>
      </w:pPr>
      <w:proofErr w:type="spellStart"/>
      <w:r>
        <w:rPr>
          <w:szCs w:val="24"/>
        </w:rPr>
        <w:t>eil_num</w:t>
      </w:r>
      <w:proofErr w:type="spellEnd"/>
      <w:r>
        <w:rPr>
          <w:szCs w:val="24"/>
        </w:rPr>
        <w:tab/>
        <w:t>Žiniaraščio eilučių skaičius</w:t>
      </w:r>
    </w:p>
    <w:p w14:paraId="498DC64B" w14:textId="77777777" w:rsidR="00495661" w:rsidRDefault="00495661" w:rsidP="00495661">
      <w:pPr>
        <w:tabs>
          <w:tab w:val="left" w:pos="2835"/>
        </w:tabs>
        <w:spacing w:after="0" w:line="360" w:lineRule="auto"/>
        <w:ind w:firstLine="851"/>
        <w:jc w:val="both"/>
        <w:rPr>
          <w:szCs w:val="24"/>
        </w:rPr>
      </w:pPr>
      <w:proofErr w:type="spellStart"/>
      <w:r>
        <w:rPr>
          <w:szCs w:val="24"/>
        </w:rPr>
        <w:t>padal_kodas</w:t>
      </w:r>
      <w:proofErr w:type="spellEnd"/>
      <w:r>
        <w:rPr>
          <w:szCs w:val="24"/>
        </w:rPr>
        <w:tab/>
        <w:t>Teikėjo padalinio kodas arba reikšmė „0“.</w:t>
      </w:r>
    </w:p>
    <w:p w14:paraId="5EFD00E4" w14:textId="77777777" w:rsidR="00495661" w:rsidRDefault="00495661" w:rsidP="00495661">
      <w:pPr>
        <w:tabs>
          <w:tab w:val="left" w:pos="2835"/>
        </w:tabs>
        <w:spacing w:after="0" w:line="360" w:lineRule="auto"/>
        <w:ind w:firstLine="851"/>
        <w:jc w:val="both"/>
        <w:rPr>
          <w:szCs w:val="24"/>
        </w:rPr>
      </w:pPr>
      <w:proofErr w:type="spellStart"/>
      <w:r>
        <w:rPr>
          <w:szCs w:val="24"/>
        </w:rPr>
        <w:t>imon_diena</w:t>
      </w:r>
      <w:proofErr w:type="spellEnd"/>
      <w:r>
        <w:rPr>
          <w:szCs w:val="24"/>
        </w:rPr>
        <w:tab/>
        <w:t>Mokėjimo diena</w:t>
      </w:r>
    </w:p>
    <w:p w14:paraId="2B180CE9" w14:textId="77777777" w:rsidR="00495661" w:rsidRDefault="00495661" w:rsidP="00495661">
      <w:pPr>
        <w:tabs>
          <w:tab w:val="left" w:pos="2835"/>
        </w:tabs>
        <w:spacing w:after="0" w:line="360" w:lineRule="auto"/>
        <w:ind w:firstLine="851"/>
        <w:jc w:val="both"/>
        <w:rPr>
          <w:szCs w:val="24"/>
        </w:rPr>
      </w:pPr>
      <w:proofErr w:type="spellStart"/>
      <w:r>
        <w:rPr>
          <w:szCs w:val="24"/>
        </w:rPr>
        <w:t>mok_apyl</w:t>
      </w:r>
      <w:proofErr w:type="spellEnd"/>
      <w:r>
        <w:rPr>
          <w:szCs w:val="24"/>
        </w:rPr>
        <w:tab/>
        <w:t>Mokėjimo apylinkė (0 – išmokėjimas punkte, &gt;0 – pristatymas į namus)</w:t>
      </w:r>
    </w:p>
    <w:p w14:paraId="54B41791" w14:textId="77777777" w:rsidR="00495661" w:rsidRDefault="00495661" w:rsidP="00495661">
      <w:pPr>
        <w:tabs>
          <w:tab w:val="left" w:pos="2835"/>
        </w:tabs>
        <w:spacing w:after="0" w:line="360" w:lineRule="auto"/>
        <w:ind w:firstLine="851"/>
        <w:jc w:val="both"/>
        <w:rPr>
          <w:szCs w:val="24"/>
        </w:rPr>
      </w:pPr>
      <w:proofErr w:type="spellStart"/>
      <w:r>
        <w:rPr>
          <w:szCs w:val="24"/>
        </w:rPr>
        <w:t>pasl_proc</w:t>
      </w:r>
      <w:proofErr w:type="spellEnd"/>
      <w:r>
        <w:rPr>
          <w:szCs w:val="24"/>
        </w:rPr>
        <w:tab/>
        <w:t>Paslaugos procentas – nepildoma</w:t>
      </w:r>
    </w:p>
    <w:p w14:paraId="1BF8F61C" w14:textId="77777777" w:rsidR="00495661" w:rsidRDefault="00495661" w:rsidP="00495661">
      <w:pPr>
        <w:tabs>
          <w:tab w:val="left" w:pos="2835"/>
        </w:tabs>
        <w:spacing w:after="0" w:line="360" w:lineRule="auto"/>
        <w:ind w:firstLine="851"/>
        <w:jc w:val="both"/>
        <w:rPr>
          <w:szCs w:val="24"/>
        </w:rPr>
      </w:pPr>
      <w:r>
        <w:rPr>
          <w:szCs w:val="24"/>
        </w:rPr>
        <w:t>--&gt;</w:t>
      </w:r>
    </w:p>
    <w:p w14:paraId="3906613F" w14:textId="77777777" w:rsidR="00495661" w:rsidRDefault="00495661" w:rsidP="00495661">
      <w:pPr>
        <w:tabs>
          <w:tab w:val="left" w:pos="2835"/>
        </w:tabs>
        <w:spacing w:after="0" w:line="360" w:lineRule="auto"/>
        <w:ind w:firstLine="851"/>
        <w:jc w:val="both"/>
        <w:rPr>
          <w:szCs w:val="24"/>
        </w:rPr>
      </w:pPr>
      <w:r>
        <w:rPr>
          <w:szCs w:val="24"/>
        </w:rPr>
        <w:t>&lt;!ATTLIST Zin</w:t>
      </w:r>
    </w:p>
    <w:p w14:paraId="44CD75E5" w14:textId="77777777" w:rsidR="00495661" w:rsidRDefault="00495661" w:rsidP="00495661">
      <w:pPr>
        <w:tabs>
          <w:tab w:val="left" w:pos="2835"/>
        </w:tabs>
        <w:spacing w:after="0" w:line="360" w:lineRule="auto"/>
        <w:ind w:firstLine="851"/>
        <w:jc w:val="both"/>
        <w:rPr>
          <w:szCs w:val="24"/>
        </w:rPr>
      </w:pPr>
      <w:proofErr w:type="spellStart"/>
      <w:r>
        <w:rPr>
          <w:szCs w:val="24"/>
        </w:rPr>
        <w:t>zin_num</w:t>
      </w:r>
      <w:proofErr w:type="spellEnd"/>
      <w:r>
        <w:rPr>
          <w:szCs w:val="24"/>
        </w:rPr>
        <w:t xml:space="preserve"> CDATA#REQUIRED</w:t>
      </w:r>
    </w:p>
    <w:p w14:paraId="19309B06" w14:textId="77777777" w:rsidR="00495661" w:rsidRDefault="00495661" w:rsidP="00495661">
      <w:pPr>
        <w:tabs>
          <w:tab w:val="left" w:pos="2835"/>
        </w:tabs>
        <w:spacing w:after="0" w:line="360" w:lineRule="auto"/>
        <w:ind w:firstLine="851"/>
        <w:jc w:val="both"/>
        <w:rPr>
          <w:szCs w:val="24"/>
        </w:rPr>
      </w:pPr>
      <w:proofErr w:type="spellStart"/>
      <w:r>
        <w:rPr>
          <w:szCs w:val="24"/>
        </w:rPr>
        <w:t>eil_suma</w:t>
      </w:r>
      <w:proofErr w:type="spellEnd"/>
      <w:r>
        <w:rPr>
          <w:szCs w:val="24"/>
        </w:rPr>
        <w:t xml:space="preserve"> CDATA#REQUIRED</w:t>
      </w:r>
    </w:p>
    <w:p w14:paraId="78B7FDEF" w14:textId="77777777" w:rsidR="00495661" w:rsidRDefault="00495661" w:rsidP="00495661">
      <w:pPr>
        <w:tabs>
          <w:tab w:val="left" w:pos="2835"/>
        </w:tabs>
        <w:spacing w:after="0" w:line="360" w:lineRule="auto"/>
        <w:ind w:firstLine="851"/>
        <w:jc w:val="both"/>
        <w:rPr>
          <w:szCs w:val="24"/>
        </w:rPr>
      </w:pPr>
      <w:proofErr w:type="spellStart"/>
      <w:r>
        <w:rPr>
          <w:szCs w:val="24"/>
        </w:rPr>
        <w:t>eil_num</w:t>
      </w:r>
      <w:proofErr w:type="spellEnd"/>
      <w:r>
        <w:rPr>
          <w:szCs w:val="24"/>
        </w:rPr>
        <w:t xml:space="preserve"> CDATA#REQUIRED</w:t>
      </w:r>
    </w:p>
    <w:p w14:paraId="4595A1F9" w14:textId="77777777" w:rsidR="00495661" w:rsidRDefault="00495661" w:rsidP="00495661">
      <w:pPr>
        <w:tabs>
          <w:tab w:val="left" w:pos="2835"/>
        </w:tabs>
        <w:spacing w:after="0" w:line="360" w:lineRule="auto"/>
        <w:ind w:firstLine="851"/>
        <w:jc w:val="both"/>
        <w:rPr>
          <w:szCs w:val="24"/>
        </w:rPr>
      </w:pPr>
      <w:proofErr w:type="spellStart"/>
      <w:r>
        <w:rPr>
          <w:szCs w:val="24"/>
        </w:rPr>
        <w:t>padal_kodas</w:t>
      </w:r>
      <w:proofErr w:type="spellEnd"/>
      <w:r>
        <w:rPr>
          <w:szCs w:val="24"/>
        </w:rPr>
        <w:t xml:space="preserve"> CDATA#IMPLIED</w:t>
      </w:r>
    </w:p>
    <w:p w14:paraId="1873B9E2" w14:textId="77777777" w:rsidR="00495661" w:rsidRDefault="00495661" w:rsidP="00495661">
      <w:pPr>
        <w:tabs>
          <w:tab w:val="left" w:pos="2835"/>
        </w:tabs>
        <w:spacing w:after="0" w:line="360" w:lineRule="auto"/>
        <w:ind w:firstLine="851"/>
        <w:jc w:val="both"/>
        <w:rPr>
          <w:szCs w:val="24"/>
        </w:rPr>
      </w:pPr>
      <w:proofErr w:type="spellStart"/>
      <w:r>
        <w:rPr>
          <w:szCs w:val="24"/>
        </w:rPr>
        <w:t>imon_diena</w:t>
      </w:r>
      <w:proofErr w:type="spellEnd"/>
      <w:r>
        <w:rPr>
          <w:szCs w:val="24"/>
        </w:rPr>
        <w:t xml:space="preserve"> CDATA#IMPLIED</w:t>
      </w:r>
    </w:p>
    <w:p w14:paraId="2AAEC036" w14:textId="77777777" w:rsidR="00495661" w:rsidRDefault="00495661" w:rsidP="00495661">
      <w:pPr>
        <w:tabs>
          <w:tab w:val="left" w:pos="2835"/>
        </w:tabs>
        <w:spacing w:after="0" w:line="360" w:lineRule="auto"/>
        <w:ind w:firstLine="851"/>
        <w:jc w:val="both"/>
        <w:rPr>
          <w:szCs w:val="24"/>
        </w:rPr>
      </w:pPr>
      <w:proofErr w:type="spellStart"/>
      <w:r>
        <w:rPr>
          <w:szCs w:val="24"/>
        </w:rPr>
        <w:t>mok_apyl</w:t>
      </w:r>
      <w:proofErr w:type="spellEnd"/>
      <w:r>
        <w:rPr>
          <w:szCs w:val="24"/>
        </w:rPr>
        <w:t xml:space="preserve"> CDATA#IMPLIED</w:t>
      </w:r>
    </w:p>
    <w:p w14:paraId="0D10986F" w14:textId="77777777" w:rsidR="00495661" w:rsidRDefault="00495661" w:rsidP="00495661">
      <w:pPr>
        <w:tabs>
          <w:tab w:val="left" w:pos="2835"/>
        </w:tabs>
        <w:spacing w:after="0" w:line="360" w:lineRule="auto"/>
        <w:ind w:firstLine="851"/>
        <w:jc w:val="both"/>
        <w:rPr>
          <w:szCs w:val="24"/>
        </w:rPr>
      </w:pPr>
      <w:proofErr w:type="spellStart"/>
      <w:r>
        <w:rPr>
          <w:szCs w:val="24"/>
        </w:rPr>
        <w:t>pasl_proc</w:t>
      </w:r>
      <w:proofErr w:type="spellEnd"/>
      <w:r>
        <w:rPr>
          <w:szCs w:val="24"/>
        </w:rPr>
        <w:t xml:space="preserve"> CDATA#IMPLIED</w:t>
      </w:r>
    </w:p>
    <w:p w14:paraId="50B4925F" w14:textId="77777777" w:rsidR="00495661" w:rsidRDefault="00495661" w:rsidP="00495661">
      <w:pPr>
        <w:tabs>
          <w:tab w:val="left" w:pos="2835"/>
        </w:tabs>
        <w:spacing w:after="0" w:line="360" w:lineRule="auto"/>
        <w:ind w:firstLine="851"/>
        <w:jc w:val="both"/>
        <w:rPr>
          <w:szCs w:val="24"/>
        </w:rPr>
      </w:pPr>
    </w:p>
    <w:p w14:paraId="3A601B42" w14:textId="77777777" w:rsidR="00495661" w:rsidRDefault="00495661" w:rsidP="00495661">
      <w:pPr>
        <w:tabs>
          <w:tab w:val="left" w:pos="2835"/>
        </w:tabs>
        <w:spacing w:after="0" w:line="360" w:lineRule="auto"/>
        <w:ind w:firstLine="851"/>
        <w:jc w:val="both"/>
        <w:rPr>
          <w:szCs w:val="24"/>
        </w:rPr>
      </w:pPr>
      <w:r>
        <w:rPr>
          <w:szCs w:val="24"/>
        </w:rPr>
        <w:t>&lt;!--Žiniaraščio eilute --&gt;</w:t>
      </w:r>
    </w:p>
    <w:p w14:paraId="1402772A" w14:textId="77777777" w:rsidR="00495661" w:rsidRDefault="00495661" w:rsidP="00495661">
      <w:pPr>
        <w:tabs>
          <w:tab w:val="left" w:pos="2835"/>
        </w:tabs>
        <w:spacing w:after="0" w:line="360" w:lineRule="auto"/>
        <w:ind w:firstLine="851"/>
        <w:jc w:val="both"/>
        <w:rPr>
          <w:szCs w:val="24"/>
        </w:rPr>
      </w:pPr>
      <w:r>
        <w:rPr>
          <w:szCs w:val="24"/>
        </w:rPr>
        <w:t>&lt;! ELEMENT Line EMPTY&gt;</w:t>
      </w:r>
    </w:p>
    <w:p w14:paraId="3DA244F9" w14:textId="77777777" w:rsidR="00495661" w:rsidRDefault="00495661" w:rsidP="00495661">
      <w:pPr>
        <w:tabs>
          <w:tab w:val="left" w:pos="2835"/>
        </w:tabs>
        <w:spacing w:after="0" w:line="360" w:lineRule="auto"/>
        <w:ind w:firstLine="851"/>
        <w:jc w:val="both"/>
        <w:rPr>
          <w:szCs w:val="24"/>
        </w:rPr>
      </w:pPr>
      <w:r>
        <w:rPr>
          <w:szCs w:val="24"/>
        </w:rPr>
        <w:lastRenderedPageBreak/>
        <w:t>&lt;!--</w:t>
      </w:r>
    </w:p>
    <w:p w14:paraId="153CDF93" w14:textId="77777777" w:rsidR="00495661" w:rsidRDefault="00495661" w:rsidP="00495661">
      <w:pPr>
        <w:tabs>
          <w:tab w:val="left" w:pos="2835"/>
        </w:tabs>
        <w:spacing w:after="0" w:line="360" w:lineRule="auto"/>
        <w:ind w:firstLine="851"/>
        <w:jc w:val="both"/>
        <w:rPr>
          <w:szCs w:val="24"/>
        </w:rPr>
      </w:pPr>
      <w:proofErr w:type="spellStart"/>
      <w:r>
        <w:rPr>
          <w:szCs w:val="24"/>
        </w:rPr>
        <w:t>ze_id</w:t>
      </w:r>
      <w:proofErr w:type="spellEnd"/>
      <w:r>
        <w:rPr>
          <w:szCs w:val="24"/>
        </w:rPr>
        <w:tab/>
        <w:t>Žiniaraščio eilutės ID socialinės apskaitos sistemoje „Parama“</w:t>
      </w:r>
    </w:p>
    <w:p w14:paraId="5B59B915" w14:textId="77777777" w:rsidR="00495661" w:rsidRDefault="00495661" w:rsidP="00495661">
      <w:pPr>
        <w:tabs>
          <w:tab w:val="left" w:pos="2835"/>
        </w:tabs>
        <w:spacing w:after="0" w:line="360" w:lineRule="auto"/>
        <w:ind w:firstLine="851"/>
        <w:jc w:val="both"/>
        <w:rPr>
          <w:szCs w:val="24"/>
        </w:rPr>
      </w:pPr>
      <w:proofErr w:type="spellStart"/>
      <w:r>
        <w:rPr>
          <w:szCs w:val="24"/>
        </w:rPr>
        <w:t>nr</w:t>
      </w:r>
      <w:proofErr w:type="spellEnd"/>
      <w:r>
        <w:rPr>
          <w:szCs w:val="24"/>
        </w:rPr>
        <w:tab/>
        <w:t xml:space="preserve">Kvito numeris </w:t>
      </w:r>
      <w:proofErr w:type="spellStart"/>
      <w:r>
        <w:rPr>
          <w:szCs w:val="24"/>
        </w:rPr>
        <w:t>pppppZZZnn</w:t>
      </w:r>
      <w:proofErr w:type="spellEnd"/>
      <w:r>
        <w:rPr>
          <w:szCs w:val="24"/>
        </w:rPr>
        <w:t xml:space="preserve">, kur </w:t>
      </w:r>
      <w:proofErr w:type="spellStart"/>
      <w:r>
        <w:rPr>
          <w:szCs w:val="24"/>
        </w:rPr>
        <w:t>ppppp</w:t>
      </w:r>
      <w:proofErr w:type="spellEnd"/>
      <w:r>
        <w:rPr>
          <w:szCs w:val="24"/>
        </w:rPr>
        <w:t xml:space="preserve"> – padalinio / išmokėjimo punkto numeris, ZZZ – žiniaraščio numeris, </w:t>
      </w:r>
      <w:proofErr w:type="spellStart"/>
      <w:r>
        <w:rPr>
          <w:szCs w:val="24"/>
        </w:rPr>
        <w:t>nn</w:t>
      </w:r>
      <w:proofErr w:type="spellEnd"/>
      <w:r>
        <w:rPr>
          <w:szCs w:val="24"/>
        </w:rPr>
        <w:t xml:space="preserve"> – eilutės žiniaraštyje numeris</w:t>
      </w:r>
    </w:p>
    <w:p w14:paraId="1C1E3AB1" w14:textId="77777777" w:rsidR="00495661" w:rsidRDefault="00495661" w:rsidP="00495661">
      <w:pPr>
        <w:tabs>
          <w:tab w:val="left" w:pos="2835"/>
        </w:tabs>
        <w:spacing w:after="0" w:line="360" w:lineRule="auto"/>
        <w:ind w:firstLine="851"/>
        <w:jc w:val="both"/>
        <w:rPr>
          <w:szCs w:val="24"/>
        </w:rPr>
      </w:pPr>
      <w:proofErr w:type="spellStart"/>
      <w:r>
        <w:rPr>
          <w:szCs w:val="24"/>
        </w:rPr>
        <w:t>asm_k</w:t>
      </w:r>
      <w:proofErr w:type="spellEnd"/>
      <w:r>
        <w:rPr>
          <w:szCs w:val="24"/>
        </w:rPr>
        <w:tab/>
        <w:t>Asmens kodo paskutiniai aštuoni simboliai</w:t>
      </w:r>
    </w:p>
    <w:p w14:paraId="4EBE4688" w14:textId="521CC10C" w:rsidR="00495661" w:rsidRDefault="00495661" w:rsidP="00495661">
      <w:pPr>
        <w:tabs>
          <w:tab w:val="left" w:pos="2835"/>
        </w:tabs>
        <w:spacing w:after="0" w:line="360" w:lineRule="auto"/>
        <w:ind w:firstLine="851"/>
        <w:jc w:val="both"/>
        <w:rPr>
          <w:szCs w:val="24"/>
        </w:rPr>
      </w:pPr>
      <w:proofErr w:type="spellStart"/>
      <w:r>
        <w:rPr>
          <w:szCs w:val="24"/>
        </w:rPr>
        <w:t>pens_byla</w:t>
      </w:r>
      <w:proofErr w:type="spellEnd"/>
      <w:r>
        <w:rPr>
          <w:szCs w:val="24"/>
        </w:rPr>
        <w:tab/>
        <w:t xml:space="preserve">Bylos Nr. – pildoma tik </w:t>
      </w:r>
      <w:r w:rsidR="0057427C">
        <w:rPr>
          <w:szCs w:val="24"/>
        </w:rPr>
        <w:t>individualios pagalbos teikimo išlaidų</w:t>
      </w:r>
      <w:r>
        <w:rPr>
          <w:szCs w:val="24"/>
        </w:rPr>
        <w:t xml:space="preserve"> kompensacijoms, jeigu nepildoma, reikšmė “0“</w:t>
      </w:r>
    </w:p>
    <w:p w14:paraId="74A4AC04" w14:textId="77777777" w:rsidR="00495661" w:rsidRDefault="00495661" w:rsidP="00495661">
      <w:pPr>
        <w:tabs>
          <w:tab w:val="left" w:pos="2835"/>
        </w:tabs>
        <w:spacing w:after="0" w:line="360" w:lineRule="auto"/>
        <w:ind w:firstLine="851"/>
        <w:jc w:val="both"/>
        <w:rPr>
          <w:szCs w:val="24"/>
        </w:rPr>
      </w:pPr>
      <w:proofErr w:type="spellStart"/>
      <w:r>
        <w:rPr>
          <w:szCs w:val="24"/>
        </w:rPr>
        <w:t>adr</w:t>
      </w:r>
      <w:proofErr w:type="spellEnd"/>
      <w:r>
        <w:rPr>
          <w:szCs w:val="24"/>
        </w:rPr>
        <w:tab/>
        <w:t>Adresas</w:t>
      </w:r>
    </w:p>
    <w:p w14:paraId="6C6802C5" w14:textId="77777777" w:rsidR="00495661" w:rsidRDefault="00495661" w:rsidP="00495661">
      <w:pPr>
        <w:tabs>
          <w:tab w:val="left" w:pos="2835"/>
        </w:tabs>
        <w:spacing w:after="0" w:line="360" w:lineRule="auto"/>
        <w:ind w:firstLine="851"/>
        <w:jc w:val="both"/>
        <w:rPr>
          <w:szCs w:val="24"/>
        </w:rPr>
      </w:pPr>
      <w:r>
        <w:rPr>
          <w:szCs w:val="24"/>
        </w:rPr>
        <w:t>vardas</w:t>
      </w:r>
      <w:r>
        <w:rPr>
          <w:szCs w:val="24"/>
        </w:rPr>
        <w:tab/>
      </w:r>
      <w:proofErr w:type="spellStart"/>
      <w:r>
        <w:rPr>
          <w:szCs w:val="24"/>
        </w:rPr>
        <w:t>Vardas</w:t>
      </w:r>
      <w:proofErr w:type="spellEnd"/>
    </w:p>
    <w:p w14:paraId="6D3F405E" w14:textId="77777777" w:rsidR="00495661" w:rsidRDefault="00495661" w:rsidP="00495661">
      <w:pPr>
        <w:tabs>
          <w:tab w:val="left" w:pos="2835"/>
        </w:tabs>
        <w:spacing w:after="0" w:line="360" w:lineRule="auto"/>
        <w:ind w:firstLine="851"/>
        <w:jc w:val="both"/>
        <w:rPr>
          <w:szCs w:val="24"/>
        </w:rPr>
      </w:pPr>
      <w:r>
        <w:rPr>
          <w:szCs w:val="24"/>
        </w:rPr>
        <w:t>pavardė</w:t>
      </w:r>
      <w:r>
        <w:rPr>
          <w:szCs w:val="24"/>
        </w:rPr>
        <w:tab/>
      </w:r>
      <w:proofErr w:type="spellStart"/>
      <w:r>
        <w:rPr>
          <w:szCs w:val="24"/>
        </w:rPr>
        <w:t>Pavardė</w:t>
      </w:r>
      <w:proofErr w:type="spellEnd"/>
    </w:p>
    <w:p w14:paraId="2E953948" w14:textId="77777777" w:rsidR="00495661" w:rsidRDefault="00495661" w:rsidP="00495661">
      <w:pPr>
        <w:tabs>
          <w:tab w:val="left" w:pos="2835"/>
        </w:tabs>
        <w:spacing w:after="0" w:line="360" w:lineRule="auto"/>
        <w:ind w:firstLine="851"/>
        <w:jc w:val="both"/>
        <w:rPr>
          <w:szCs w:val="24"/>
        </w:rPr>
      </w:pPr>
      <w:proofErr w:type="spellStart"/>
      <w:r>
        <w:rPr>
          <w:szCs w:val="24"/>
        </w:rPr>
        <w:t>ism_ein_suma</w:t>
      </w:r>
      <w:proofErr w:type="spellEnd"/>
      <w:r>
        <w:rPr>
          <w:szCs w:val="24"/>
        </w:rPr>
        <w:tab/>
        <w:t>Einamojo mėn. suma</w:t>
      </w:r>
    </w:p>
    <w:p w14:paraId="2DC33E9F" w14:textId="72C86666" w:rsidR="00495661" w:rsidRDefault="00495661" w:rsidP="00495661">
      <w:pPr>
        <w:tabs>
          <w:tab w:val="left" w:pos="2835"/>
        </w:tabs>
        <w:spacing w:after="160" w:line="360" w:lineRule="auto"/>
        <w:ind w:firstLine="851"/>
        <w:jc w:val="both"/>
        <w:rPr>
          <w:szCs w:val="24"/>
        </w:rPr>
      </w:pPr>
      <w:proofErr w:type="spellStart"/>
      <w:r>
        <w:rPr>
          <w:szCs w:val="24"/>
        </w:rPr>
        <w:t>ism_pra_suma</w:t>
      </w:r>
      <w:proofErr w:type="spellEnd"/>
      <w:r>
        <w:rPr>
          <w:szCs w:val="24"/>
        </w:rPr>
        <w:tab/>
        <w:t xml:space="preserve">Praeito laikotarpio suma – pildoma tik </w:t>
      </w:r>
      <w:r w:rsidR="0057427C">
        <w:rPr>
          <w:szCs w:val="24"/>
        </w:rPr>
        <w:t xml:space="preserve">individualios pagalbos teikimo išlaidų </w:t>
      </w:r>
      <w:r>
        <w:rPr>
          <w:szCs w:val="24"/>
        </w:rPr>
        <w:t>kompensacijoms, kitais atvejais “0.00“</w:t>
      </w:r>
    </w:p>
    <w:p w14:paraId="36462DD5" w14:textId="77777777" w:rsidR="00495661" w:rsidRDefault="00495661" w:rsidP="00495661">
      <w:pPr>
        <w:tabs>
          <w:tab w:val="left" w:pos="2835"/>
        </w:tabs>
        <w:spacing w:after="160" w:line="360" w:lineRule="auto"/>
        <w:ind w:firstLine="851"/>
        <w:jc w:val="both"/>
        <w:rPr>
          <w:szCs w:val="24"/>
        </w:rPr>
      </w:pPr>
      <w:proofErr w:type="spellStart"/>
      <w:r>
        <w:rPr>
          <w:szCs w:val="24"/>
        </w:rPr>
        <w:t>ism_data</w:t>
      </w:r>
      <w:proofErr w:type="spellEnd"/>
      <w:r>
        <w:rPr>
          <w:szCs w:val="24"/>
        </w:rPr>
        <w:tab/>
        <w:t>Faktinio išmokėjimo data (informacija ateina iš išmokas išmokančios įmonės)</w:t>
      </w:r>
    </w:p>
    <w:p w14:paraId="3D591693" w14:textId="77777777" w:rsidR="00495661" w:rsidRDefault="00495661" w:rsidP="00495661">
      <w:pPr>
        <w:tabs>
          <w:tab w:val="left" w:pos="2835"/>
        </w:tabs>
        <w:spacing w:after="0" w:line="360" w:lineRule="auto"/>
        <w:ind w:firstLine="851"/>
        <w:jc w:val="both"/>
        <w:rPr>
          <w:szCs w:val="24"/>
        </w:rPr>
      </w:pPr>
      <w:proofErr w:type="spellStart"/>
      <w:r>
        <w:rPr>
          <w:szCs w:val="24"/>
        </w:rPr>
        <w:t>neism_pr_k</w:t>
      </w:r>
      <w:proofErr w:type="spellEnd"/>
      <w:r>
        <w:rPr>
          <w:szCs w:val="24"/>
        </w:rPr>
        <w:tab/>
        <w:t>Neišmokėjimo priežasties kodas arba išmokėjimo pagal įgaliojimą ar išmokėta globėjui požymis (informacija ateina iš Teikėjo):</w:t>
      </w:r>
    </w:p>
    <w:p w14:paraId="1DC3E936" w14:textId="77777777" w:rsidR="00495661" w:rsidRDefault="00495661" w:rsidP="00495661">
      <w:pPr>
        <w:tabs>
          <w:tab w:val="left" w:pos="2835"/>
        </w:tabs>
        <w:spacing w:after="0" w:line="360" w:lineRule="auto"/>
        <w:ind w:firstLine="851"/>
        <w:jc w:val="both"/>
        <w:rPr>
          <w:szCs w:val="24"/>
        </w:rPr>
      </w:pPr>
      <w:r>
        <w:rPr>
          <w:szCs w:val="24"/>
        </w:rPr>
        <w:tab/>
        <w:t>1 Gavėjas mirė</w:t>
      </w:r>
    </w:p>
    <w:p w14:paraId="7FD66DFE" w14:textId="77777777" w:rsidR="00495661" w:rsidRDefault="00495661" w:rsidP="00495661">
      <w:pPr>
        <w:tabs>
          <w:tab w:val="left" w:pos="2835"/>
        </w:tabs>
        <w:spacing w:after="0" w:line="360" w:lineRule="auto"/>
        <w:ind w:firstLine="851"/>
        <w:jc w:val="both"/>
        <w:rPr>
          <w:szCs w:val="24"/>
        </w:rPr>
      </w:pPr>
      <w:r>
        <w:rPr>
          <w:szCs w:val="24"/>
        </w:rPr>
        <w:tab/>
        <w:t>2 Gavėjas nerastas</w:t>
      </w:r>
    </w:p>
    <w:p w14:paraId="60469E03" w14:textId="77777777" w:rsidR="00495661" w:rsidRDefault="00495661" w:rsidP="00495661">
      <w:pPr>
        <w:tabs>
          <w:tab w:val="left" w:pos="2835"/>
        </w:tabs>
        <w:spacing w:after="0" w:line="360" w:lineRule="auto"/>
        <w:ind w:firstLine="851"/>
        <w:jc w:val="both"/>
        <w:rPr>
          <w:szCs w:val="24"/>
        </w:rPr>
      </w:pPr>
      <w:r>
        <w:rPr>
          <w:szCs w:val="24"/>
        </w:rPr>
        <w:tab/>
        <w:t>3 Neišmokėta savivaldybės prašymu</w:t>
      </w:r>
    </w:p>
    <w:p w14:paraId="1028B2EF" w14:textId="77777777" w:rsidR="00495661" w:rsidRDefault="00495661" w:rsidP="00495661">
      <w:pPr>
        <w:tabs>
          <w:tab w:val="left" w:pos="2835"/>
        </w:tabs>
        <w:spacing w:after="0" w:line="360" w:lineRule="auto"/>
        <w:ind w:firstLine="851"/>
        <w:jc w:val="both"/>
        <w:rPr>
          <w:szCs w:val="24"/>
        </w:rPr>
      </w:pPr>
      <w:r>
        <w:rPr>
          <w:szCs w:val="24"/>
        </w:rPr>
        <w:tab/>
        <w:t>4 Gavėjas nurodytu adresu negyvena</w:t>
      </w:r>
    </w:p>
    <w:p w14:paraId="04652623" w14:textId="77777777" w:rsidR="00495661" w:rsidRDefault="00495661" w:rsidP="00495661">
      <w:pPr>
        <w:tabs>
          <w:tab w:val="left" w:pos="2835"/>
        </w:tabs>
        <w:spacing w:after="0" w:line="360" w:lineRule="auto"/>
        <w:ind w:firstLine="851"/>
        <w:jc w:val="both"/>
        <w:rPr>
          <w:szCs w:val="24"/>
        </w:rPr>
      </w:pPr>
      <w:r>
        <w:rPr>
          <w:szCs w:val="24"/>
        </w:rPr>
        <w:tab/>
        <w:t>5 Išmokėta pagal įgaliojimą</w:t>
      </w:r>
    </w:p>
    <w:p w14:paraId="3774BFBE" w14:textId="77777777" w:rsidR="00495661" w:rsidRDefault="00495661" w:rsidP="00495661">
      <w:pPr>
        <w:tabs>
          <w:tab w:val="left" w:pos="2835"/>
        </w:tabs>
        <w:spacing w:after="0" w:line="360" w:lineRule="auto"/>
        <w:ind w:firstLine="851"/>
        <w:jc w:val="both"/>
        <w:rPr>
          <w:szCs w:val="24"/>
        </w:rPr>
      </w:pPr>
      <w:r>
        <w:rPr>
          <w:szCs w:val="24"/>
        </w:rPr>
        <w:tab/>
        <w:t>6 Išmokėta globėjui</w:t>
      </w:r>
    </w:p>
    <w:p w14:paraId="14ECAA40" w14:textId="77777777" w:rsidR="00495661" w:rsidRDefault="00495661" w:rsidP="00495661">
      <w:pPr>
        <w:tabs>
          <w:tab w:val="left" w:pos="2835"/>
        </w:tabs>
        <w:spacing w:after="0" w:line="360" w:lineRule="auto"/>
        <w:ind w:firstLine="851"/>
        <w:jc w:val="both"/>
        <w:rPr>
          <w:szCs w:val="24"/>
        </w:rPr>
      </w:pPr>
      <w:proofErr w:type="spellStart"/>
      <w:r>
        <w:rPr>
          <w:szCs w:val="24"/>
        </w:rPr>
        <w:t>pasto_marsr</w:t>
      </w:r>
      <w:proofErr w:type="spellEnd"/>
      <w:r>
        <w:rPr>
          <w:szCs w:val="24"/>
        </w:rPr>
        <w:tab/>
        <w:t>Pristatymo maršrutas – nepildoma</w:t>
      </w:r>
    </w:p>
    <w:p w14:paraId="564C2500" w14:textId="77777777" w:rsidR="00495661" w:rsidRDefault="00495661" w:rsidP="00495661">
      <w:pPr>
        <w:tabs>
          <w:tab w:val="left" w:pos="2835"/>
        </w:tabs>
        <w:spacing w:after="0" w:line="360" w:lineRule="auto"/>
        <w:ind w:firstLine="851"/>
        <w:jc w:val="both"/>
        <w:rPr>
          <w:szCs w:val="24"/>
        </w:rPr>
      </w:pPr>
      <w:proofErr w:type="spellStart"/>
      <w:r>
        <w:rPr>
          <w:szCs w:val="24"/>
        </w:rPr>
        <w:t>paso_nr</w:t>
      </w:r>
      <w:proofErr w:type="spellEnd"/>
      <w:r>
        <w:rPr>
          <w:szCs w:val="24"/>
        </w:rPr>
        <w:tab/>
        <w:t>Paso numeri – nepildoma</w:t>
      </w:r>
    </w:p>
    <w:p w14:paraId="42346357" w14:textId="77777777" w:rsidR="00495661" w:rsidRDefault="00495661" w:rsidP="00495661">
      <w:pPr>
        <w:tabs>
          <w:tab w:val="left" w:pos="2835"/>
        </w:tabs>
        <w:spacing w:after="0" w:line="360" w:lineRule="auto"/>
        <w:ind w:firstLine="851"/>
        <w:jc w:val="both"/>
        <w:rPr>
          <w:szCs w:val="24"/>
        </w:rPr>
      </w:pPr>
      <w:proofErr w:type="spellStart"/>
      <w:r>
        <w:rPr>
          <w:szCs w:val="24"/>
        </w:rPr>
        <w:t>asm_id</w:t>
      </w:r>
      <w:proofErr w:type="spellEnd"/>
      <w:r>
        <w:rPr>
          <w:szCs w:val="24"/>
        </w:rPr>
        <w:tab/>
        <w:t>Gavėjo numeris socialinės apskaitos sistemoje „Parama“</w:t>
      </w:r>
    </w:p>
    <w:p w14:paraId="6ED3E17C" w14:textId="1E4E9989" w:rsidR="00495661" w:rsidRDefault="00495661" w:rsidP="00495661">
      <w:pPr>
        <w:tabs>
          <w:tab w:val="left" w:pos="2835"/>
        </w:tabs>
        <w:spacing w:after="0" w:line="360" w:lineRule="auto"/>
        <w:ind w:firstLine="851"/>
        <w:jc w:val="both"/>
        <w:rPr>
          <w:szCs w:val="24"/>
        </w:rPr>
      </w:pPr>
      <w:proofErr w:type="spellStart"/>
      <w:r>
        <w:rPr>
          <w:szCs w:val="24"/>
        </w:rPr>
        <w:t>ism_isk_suma</w:t>
      </w:r>
      <w:proofErr w:type="spellEnd"/>
      <w:r>
        <w:rPr>
          <w:szCs w:val="24"/>
        </w:rPr>
        <w:tab/>
        <w:t xml:space="preserve">Išskaitymo suma – pildoma tik </w:t>
      </w:r>
      <w:r w:rsidR="0057427C">
        <w:rPr>
          <w:szCs w:val="24"/>
        </w:rPr>
        <w:t>individualios pagalbos teikimo išlaidų</w:t>
      </w:r>
      <w:r>
        <w:rPr>
          <w:szCs w:val="24"/>
        </w:rPr>
        <w:t xml:space="preserve"> kompensacijoms, kitais atvejais „0.00“</w:t>
      </w:r>
    </w:p>
    <w:p w14:paraId="517E4CEE" w14:textId="77777777" w:rsidR="00495661" w:rsidRDefault="00495661" w:rsidP="00495661">
      <w:pPr>
        <w:tabs>
          <w:tab w:val="left" w:pos="2835"/>
        </w:tabs>
        <w:spacing w:after="0" w:line="360" w:lineRule="auto"/>
        <w:ind w:firstLine="851"/>
        <w:jc w:val="both"/>
        <w:rPr>
          <w:szCs w:val="24"/>
        </w:rPr>
      </w:pPr>
      <w:proofErr w:type="spellStart"/>
      <w:r>
        <w:rPr>
          <w:szCs w:val="24"/>
        </w:rPr>
        <w:t>ism_suma</w:t>
      </w:r>
      <w:proofErr w:type="spellEnd"/>
      <w:r>
        <w:rPr>
          <w:szCs w:val="24"/>
        </w:rPr>
        <w:tab/>
        <w:t>Visa išmokėjimo suma</w:t>
      </w:r>
    </w:p>
    <w:p w14:paraId="755A1C1A" w14:textId="77777777" w:rsidR="00495661" w:rsidRDefault="00495661" w:rsidP="00495661">
      <w:pPr>
        <w:tabs>
          <w:tab w:val="left" w:pos="2835"/>
        </w:tabs>
        <w:spacing w:after="0" w:line="360" w:lineRule="auto"/>
        <w:ind w:firstLine="851"/>
        <w:jc w:val="both"/>
        <w:rPr>
          <w:szCs w:val="24"/>
        </w:rPr>
      </w:pPr>
      <w:proofErr w:type="spellStart"/>
      <w:r>
        <w:rPr>
          <w:szCs w:val="24"/>
        </w:rPr>
        <w:t>ein_menuo</w:t>
      </w:r>
      <w:proofErr w:type="spellEnd"/>
      <w:r>
        <w:rPr>
          <w:szCs w:val="24"/>
        </w:rPr>
        <w:tab/>
        <w:t>Mėnuo, už kurį mokama, pvz. 201002</w:t>
      </w:r>
    </w:p>
    <w:p w14:paraId="1CF502E4" w14:textId="77777777" w:rsidR="00495661" w:rsidRDefault="00495661" w:rsidP="00495661">
      <w:pPr>
        <w:tabs>
          <w:tab w:val="left" w:pos="2835"/>
        </w:tabs>
        <w:spacing w:after="0" w:line="360" w:lineRule="auto"/>
        <w:ind w:firstLine="851"/>
        <w:jc w:val="both"/>
        <w:rPr>
          <w:szCs w:val="24"/>
        </w:rPr>
      </w:pPr>
      <w:proofErr w:type="spellStart"/>
      <w:r>
        <w:rPr>
          <w:szCs w:val="24"/>
        </w:rPr>
        <w:t>fin_slt</w:t>
      </w:r>
      <w:proofErr w:type="spellEnd"/>
      <w:r>
        <w:rPr>
          <w:szCs w:val="24"/>
        </w:rPr>
        <w:tab/>
        <w:t>Finansavimo šaltinis (0):</w:t>
      </w:r>
    </w:p>
    <w:p w14:paraId="7E7C989A" w14:textId="77777777" w:rsidR="00495661" w:rsidRDefault="00495661" w:rsidP="00495661">
      <w:pPr>
        <w:tabs>
          <w:tab w:val="left" w:pos="2835"/>
        </w:tabs>
        <w:spacing w:after="0" w:line="360" w:lineRule="auto"/>
        <w:ind w:firstLine="851"/>
        <w:jc w:val="both"/>
        <w:rPr>
          <w:szCs w:val="24"/>
        </w:rPr>
      </w:pPr>
      <w:r>
        <w:rPr>
          <w:szCs w:val="24"/>
        </w:rPr>
        <w:tab/>
        <w:t>1 Savivaldybės biudžeto lėšos</w:t>
      </w:r>
    </w:p>
    <w:p w14:paraId="0CF7397E" w14:textId="77777777" w:rsidR="00495661" w:rsidRDefault="00495661" w:rsidP="00495661">
      <w:pPr>
        <w:tabs>
          <w:tab w:val="left" w:pos="2835"/>
        </w:tabs>
        <w:spacing w:after="0" w:line="360" w:lineRule="auto"/>
        <w:ind w:firstLine="851"/>
        <w:jc w:val="both"/>
        <w:rPr>
          <w:szCs w:val="24"/>
        </w:rPr>
      </w:pPr>
      <w:r>
        <w:rPr>
          <w:szCs w:val="24"/>
        </w:rPr>
        <w:tab/>
        <w:t>2 Valstybės biudžeto lėšos</w:t>
      </w:r>
    </w:p>
    <w:p w14:paraId="03655FD5" w14:textId="77777777" w:rsidR="00495661" w:rsidRDefault="00495661" w:rsidP="00495661">
      <w:pPr>
        <w:tabs>
          <w:tab w:val="left" w:pos="2835"/>
        </w:tabs>
        <w:spacing w:after="0" w:line="360" w:lineRule="auto"/>
        <w:ind w:firstLine="851"/>
        <w:jc w:val="both"/>
        <w:rPr>
          <w:szCs w:val="24"/>
        </w:rPr>
      </w:pPr>
      <w:r>
        <w:rPr>
          <w:szCs w:val="24"/>
        </w:rPr>
        <w:tab/>
        <w:t>3 Specialioji tikslinė dotacija</w:t>
      </w:r>
    </w:p>
    <w:p w14:paraId="631A25AD" w14:textId="77777777" w:rsidR="00495661" w:rsidRDefault="00495661" w:rsidP="00495661">
      <w:pPr>
        <w:tabs>
          <w:tab w:val="left" w:pos="2835"/>
        </w:tabs>
        <w:spacing w:after="0" w:line="360" w:lineRule="auto"/>
        <w:ind w:firstLine="851"/>
        <w:jc w:val="both"/>
        <w:rPr>
          <w:szCs w:val="24"/>
        </w:rPr>
      </w:pPr>
      <w:proofErr w:type="spellStart"/>
      <w:r>
        <w:rPr>
          <w:szCs w:val="24"/>
        </w:rPr>
        <w:lastRenderedPageBreak/>
        <w:t>poz_mok</w:t>
      </w:r>
      <w:proofErr w:type="spellEnd"/>
      <w:r>
        <w:rPr>
          <w:szCs w:val="24"/>
        </w:rPr>
        <w:tab/>
        <w:t>Galimos reikšmės būtų N – nemokėti, neužpildytas laukas reiškia mokėti</w:t>
      </w:r>
    </w:p>
    <w:p w14:paraId="7D2439A2" w14:textId="77777777" w:rsidR="00495661" w:rsidRDefault="00495661" w:rsidP="00495661">
      <w:pPr>
        <w:tabs>
          <w:tab w:val="left" w:pos="2835"/>
        </w:tabs>
        <w:spacing w:after="0" w:line="360" w:lineRule="auto"/>
        <w:ind w:firstLine="851"/>
        <w:jc w:val="both"/>
        <w:rPr>
          <w:szCs w:val="24"/>
        </w:rPr>
      </w:pPr>
      <w:r>
        <w:rPr>
          <w:szCs w:val="24"/>
        </w:rPr>
        <w:t>--&gt;</w:t>
      </w:r>
    </w:p>
    <w:p w14:paraId="71C3E93F" w14:textId="77777777" w:rsidR="00495661" w:rsidRDefault="00495661" w:rsidP="00495661">
      <w:pPr>
        <w:tabs>
          <w:tab w:val="left" w:pos="2835"/>
        </w:tabs>
        <w:spacing w:after="0" w:line="360" w:lineRule="auto"/>
        <w:ind w:firstLine="851"/>
        <w:jc w:val="both"/>
        <w:rPr>
          <w:szCs w:val="24"/>
        </w:rPr>
      </w:pPr>
      <w:r>
        <w:rPr>
          <w:szCs w:val="24"/>
        </w:rPr>
        <w:t>&lt;!ATTKIST Line</w:t>
      </w:r>
    </w:p>
    <w:p w14:paraId="03D7F739" w14:textId="77777777" w:rsidR="00495661" w:rsidRDefault="00495661" w:rsidP="00495661">
      <w:pPr>
        <w:tabs>
          <w:tab w:val="left" w:pos="2835"/>
        </w:tabs>
        <w:spacing w:after="0" w:line="360" w:lineRule="auto"/>
        <w:ind w:firstLine="851"/>
        <w:jc w:val="both"/>
        <w:rPr>
          <w:szCs w:val="24"/>
        </w:rPr>
      </w:pPr>
      <w:proofErr w:type="spellStart"/>
      <w:r>
        <w:rPr>
          <w:szCs w:val="24"/>
        </w:rPr>
        <w:t>Ze_id</w:t>
      </w:r>
      <w:proofErr w:type="spellEnd"/>
      <w:r>
        <w:rPr>
          <w:szCs w:val="24"/>
        </w:rPr>
        <w:t xml:space="preserve"> CDATA#REQUIRED</w:t>
      </w:r>
    </w:p>
    <w:p w14:paraId="0F33F763" w14:textId="77777777" w:rsidR="00495661" w:rsidRDefault="00495661" w:rsidP="00495661">
      <w:pPr>
        <w:tabs>
          <w:tab w:val="left" w:pos="2835"/>
        </w:tabs>
        <w:spacing w:after="0" w:line="360" w:lineRule="auto"/>
        <w:ind w:firstLine="851"/>
        <w:jc w:val="both"/>
        <w:rPr>
          <w:szCs w:val="24"/>
        </w:rPr>
      </w:pPr>
      <w:proofErr w:type="spellStart"/>
      <w:r>
        <w:rPr>
          <w:szCs w:val="24"/>
        </w:rPr>
        <w:t>nr</w:t>
      </w:r>
      <w:proofErr w:type="spellEnd"/>
      <w:r>
        <w:rPr>
          <w:szCs w:val="24"/>
        </w:rPr>
        <w:t xml:space="preserve"> CDATA#REQUIRED</w:t>
      </w:r>
    </w:p>
    <w:p w14:paraId="57A654D9" w14:textId="77777777" w:rsidR="00495661" w:rsidRDefault="00495661" w:rsidP="00495661">
      <w:pPr>
        <w:tabs>
          <w:tab w:val="left" w:pos="2835"/>
        </w:tabs>
        <w:spacing w:after="0" w:line="360" w:lineRule="auto"/>
        <w:ind w:firstLine="851"/>
        <w:jc w:val="both"/>
        <w:rPr>
          <w:szCs w:val="24"/>
        </w:rPr>
      </w:pPr>
      <w:proofErr w:type="spellStart"/>
      <w:r>
        <w:rPr>
          <w:szCs w:val="24"/>
        </w:rPr>
        <w:t>asm_k</w:t>
      </w:r>
      <w:proofErr w:type="spellEnd"/>
      <w:r>
        <w:rPr>
          <w:szCs w:val="24"/>
        </w:rPr>
        <w:t xml:space="preserve"> CDATA#IMPLIED</w:t>
      </w:r>
    </w:p>
    <w:p w14:paraId="2311F867" w14:textId="77777777" w:rsidR="00495661" w:rsidRDefault="00495661" w:rsidP="00495661">
      <w:pPr>
        <w:tabs>
          <w:tab w:val="left" w:pos="2835"/>
        </w:tabs>
        <w:spacing w:after="0" w:line="360" w:lineRule="auto"/>
        <w:ind w:firstLine="851"/>
        <w:jc w:val="both"/>
        <w:rPr>
          <w:szCs w:val="24"/>
        </w:rPr>
      </w:pPr>
      <w:proofErr w:type="spellStart"/>
      <w:r>
        <w:rPr>
          <w:szCs w:val="24"/>
        </w:rPr>
        <w:t>pens_byla</w:t>
      </w:r>
      <w:proofErr w:type="spellEnd"/>
      <w:r>
        <w:rPr>
          <w:szCs w:val="24"/>
        </w:rPr>
        <w:t xml:space="preserve"> CDATA#REQUIRED</w:t>
      </w:r>
    </w:p>
    <w:p w14:paraId="03734CA8" w14:textId="77777777" w:rsidR="00495661" w:rsidRDefault="00495661" w:rsidP="00495661">
      <w:pPr>
        <w:tabs>
          <w:tab w:val="left" w:pos="2835"/>
        </w:tabs>
        <w:spacing w:after="0" w:line="360" w:lineRule="auto"/>
        <w:ind w:firstLine="851"/>
        <w:jc w:val="both"/>
        <w:rPr>
          <w:szCs w:val="24"/>
        </w:rPr>
      </w:pPr>
      <w:proofErr w:type="spellStart"/>
      <w:r>
        <w:rPr>
          <w:szCs w:val="24"/>
        </w:rPr>
        <w:t>adr</w:t>
      </w:r>
      <w:proofErr w:type="spellEnd"/>
      <w:r>
        <w:rPr>
          <w:szCs w:val="24"/>
        </w:rPr>
        <w:t xml:space="preserve"> CDATA#REQUIRED</w:t>
      </w:r>
    </w:p>
    <w:p w14:paraId="79507636" w14:textId="77777777" w:rsidR="00495661" w:rsidRDefault="00495661" w:rsidP="00495661">
      <w:pPr>
        <w:tabs>
          <w:tab w:val="left" w:pos="2835"/>
        </w:tabs>
        <w:spacing w:after="0" w:line="360" w:lineRule="auto"/>
        <w:ind w:firstLine="851"/>
        <w:jc w:val="both"/>
        <w:rPr>
          <w:szCs w:val="24"/>
        </w:rPr>
      </w:pPr>
      <w:r>
        <w:rPr>
          <w:szCs w:val="24"/>
        </w:rPr>
        <w:t>vardas CDATA#REQUIRED</w:t>
      </w:r>
    </w:p>
    <w:p w14:paraId="1ED3E3C4" w14:textId="77777777" w:rsidR="00495661" w:rsidRDefault="00495661" w:rsidP="00495661">
      <w:pPr>
        <w:tabs>
          <w:tab w:val="left" w:pos="2835"/>
        </w:tabs>
        <w:spacing w:after="0" w:line="360" w:lineRule="auto"/>
        <w:ind w:firstLine="851"/>
        <w:jc w:val="both"/>
        <w:rPr>
          <w:szCs w:val="24"/>
        </w:rPr>
      </w:pPr>
      <w:r>
        <w:rPr>
          <w:szCs w:val="24"/>
        </w:rPr>
        <w:t>pavarde CDATA#REQUIRED</w:t>
      </w:r>
    </w:p>
    <w:p w14:paraId="41D58A47" w14:textId="77777777" w:rsidR="00495661" w:rsidRDefault="00495661" w:rsidP="00495661">
      <w:pPr>
        <w:tabs>
          <w:tab w:val="left" w:pos="2835"/>
        </w:tabs>
        <w:spacing w:after="0" w:line="360" w:lineRule="auto"/>
        <w:ind w:firstLine="851"/>
        <w:jc w:val="both"/>
        <w:rPr>
          <w:szCs w:val="24"/>
        </w:rPr>
      </w:pPr>
      <w:proofErr w:type="spellStart"/>
      <w:r>
        <w:rPr>
          <w:szCs w:val="24"/>
        </w:rPr>
        <w:t>ism_ein_suma</w:t>
      </w:r>
      <w:proofErr w:type="spellEnd"/>
      <w:r>
        <w:rPr>
          <w:szCs w:val="24"/>
        </w:rPr>
        <w:t xml:space="preserve"> CDATA#REQUIRED</w:t>
      </w:r>
    </w:p>
    <w:p w14:paraId="3826A8D9" w14:textId="77777777" w:rsidR="00495661" w:rsidRDefault="00495661" w:rsidP="00495661">
      <w:pPr>
        <w:tabs>
          <w:tab w:val="left" w:pos="2835"/>
        </w:tabs>
        <w:spacing w:after="0" w:line="360" w:lineRule="auto"/>
        <w:ind w:firstLine="851"/>
        <w:jc w:val="both"/>
        <w:rPr>
          <w:szCs w:val="24"/>
        </w:rPr>
      </w:pPr>
      <w:proofErr w:type="spellStart"/>
      <w:r>
        <w:rPr>
          <w:szCs w:val="24"/>
        </w:rPr>
        <w:t>ism_pra_suma</w:t>
      </w:r>
      <w:proofErr w:type="spellEnd"/>
      <w:r>
        <w:rPr>
          <w:szCs w:val="24"/>
        </w:rPr>
        <w:t xml:space="preserve"> CDATA#REQUIRED</w:t>
      </w:r>
    </w:p>
    <w:p w14:paraId="3E286B9E" w14:textId="77777777" w:rsidR="00495661" w:rsidRDefault="00495661" w:rsidP="00495661">
      <w:pPr>
        <w:tabs>
          <w:tab w:val="left" w:pos="2835"/>
        </w:tabs>
        <w:spacing w:after="0" w:line="360" w:lineRule="auto"/>
        <w:ind w:firstLine="851"/>
        <w:jc w:val="both"/>
        <w:rPr>
          <w:szCs w:val="24"/>
        </w:rPr>
      </w:pPr>
      <w:proofErr w:type="spellStart"/>
      <w:r>
        <w:rPr>
          <w:szCs w:val="24"/>
        </w:rPr>
        <w:t>ism_data</w:t>
      </w:r>
      <w:proofErr w:type="spellEnd"/>
      <w:r>
        <w:rPr>
          <w:szCs w:val="24"/>
        </w:rPr>
        <w:t xml:space="preserve"> CDATA#IMPLIED</w:t>
      </w:r>
    </w:p>
    <w:p w14:paraId="2FB55D9F" w14:textId="77777777" w:rsidR="00495661" w:rsidRDefault="00495661" w:rsidP="00495661">
      <w:pPr>
        <w:tabs>
          <w:tab w:val="left" w:pos="2835"/>
        </w:tabs>
        <w:spacing w:after="0" w:line="360" w:lineRule="auto"/>
        <w:ind w:firstLine="851"/>
        <w:jc w:val="both"/>
        <w:rPr>
          <w:szCs w:val="24"/>
        </w:rPr>
      </w:pPr>
      <w:proofErr w:type="spellStart"/>
      <w:r>
        <w:rPr>
          <w:szCs w:val="24"/>
        </w:rPr>
        <w:t>neism_pr_k</w:t>
      </w:r>
      <w:proofErr w:type="spellEnd"/>
      <w:r>
        <w:rPr>
          <w:szCs w:val="24"/>
        </w:rPr>
        <w:t xml:space="preserve"> CDATA#IMPLIED</w:t>
      </w:r>
    </w:p>
    <w:p w14:paraId="5BD572B4" w14:textId="77777777" w:rsidR="00495661" w:rsidRDefault="00495661" w:rsidP="00495661">
      <w:pPr>
        <w:tabs>
          <w:tab w:val="left" w:pos="2835"/>
        </w:tabs>
        <w:spacing w:after="0" w:line="360" w:lineRule="auto"/>
        <w:ind w:firstLine="851"/>
        <w:jc w:val="both"/>
        <w:rPr>
          <w:szCs w:val="24"/>
        </w:rPr>
      </w:pPr>
      <w:proofErr w:type="spellStart"/>
      <w:r>
        <w:rPr>
          <w:szCs w:val="24"/>
        </w:rPr>
        <w:t>pasto_marsr</w:t>
      </w:r>
      <w:proofErr w:type="spellEnd"/>
      <w:r>
        <w:rPr>
          <w:szCs w:val="24"/>
        </w:rPr>
        <w:t xml:space="preserve"> CDATA#IMPLIED</w:t>
      </w:r>
    </w:p>
    <w:p w14:paraId="269E4A58" w14:textId="77777777" w:rsidR="00495661" w:rsidRDefault="00495661" w:rsidP="00495661">
      <w:pPr>
        <w:tabs>
          <w:tab w:val="left" w:pos="2835"/>
        </w:tabs>
        <w:spacing w:after="0" w:line="360" w:lineRule="auto"/>
        <w:ind w:firstLine="851"/>
        <w:jc w:val="both"/>
        <w:rPr>
          <w:szCs w:val="24"/>
        </w:rPr>
      </w:pPr>
      <w:proofErr w:type="spellStart"/>
      <w:r>
        <w:rPr>
          <w:szCs w:val="24"/>
        </w:rPr>
        <w:t>paso_nr</w:t>
      </w:r>
      <w:proofErr w:type="spellEnd"/>
      <w:r>
        <w:rPr>
          <w:szCs w:val="24"/>
        </w:rPr>
        <w:t xml:space="preserve"> CDATA#IMPLIED</w:t>
      </w:r>
    </w:p>
    <w:p w14:paraId="2196DB7A" w14:textId="77777777" w:rsidR="00495661" w:rsidRDefault="00495661" w:rsidP="00495661">
      <w:pPr>
        <w:tabs>
          <w:tab w:val="left" w:pos="2835"/>
        </w:tabs>
        <w:spacing w:after="0" w:line="360" w:lineRule="auto"/>
        <w:ind w:firstLine="851"/>
        <w:jc w:val="both"/>
        <w:rPr>
          <w:szCs w:val="24"/>
        </w:rPr>
      </w:pPr>
      <w:proofErr w:type="spellStart"/>
      <w:r>
        <w:rPr>
          <w:szCs w:val="24"/>
        </w:rPr>
        <w:t>asm_id</w:t>
      </w:r>
      <w:proofErr w:type="spellEnd"/>
      <w:r>
        <w:rPr>
          <w:szCs w:val="24"/>
        </w:rPr>
        <w:t xml:space="preserve"> CDATA#REQUIRED</w:t>
      </w:r>
    </w:p>
    <w:p w14:paraId="336E9211" w14:textId="77777777" w:rsidR="00495661" w:rsidRDefault="00495661" w:rsidP="00495661">
      <w:pPr>
        <w:tabs>
          <w:tab w:val="left" w:pos="2835"/>
        </w:tabs>
        <w:spacing w:after="0" w:line="360" w:lineRule="auto"/>
        <w:ind w:firstLine="851"/>
        <w:jc w:val="both"/>
        <w:rPr>
          <w:szCs w:val="24"/>
        </w:rPr>
      </w:pPr>
      <w:proofErr w:type="spellStart"/>
      <w:r>
        <w:rPr>
          <w:szCs w:val="24"/>
        </w:rPr>
        <w:t>ism_isk_suma</w:t>
      </w:r>
      <w:proofErr w:type="spellEnd"/>
      <w:r>
        <w:rPr>
          <w:szCs w:val="24"/>
        </w:rPr>
        <w:t xml:space="preserve"> CDATA#IMPLIED</w:t>
      </w:r>
    </w:p>
    <w:p w14:paraId="33E6593D" w14:textId="77777777" w:rsidR="00495661" w:rsidRDefault="00495661" w:rsidP="00495661">
      <w:pPr>
        <w:tabs>
          <w:tab w:val="left" w:pos="2835"/>
        </w:tabs>
        <w:spacing w:after="0" w:line="360" w:lineRule="auto"/>
        <w:ind w:firstLine="851"/>
        <w:jc w:val="both"/>
        <w:rPr>
          <w:szCs w:val="24"/>
        </w:rPr>
      </w:pPr>
      <w:proofErr w:type="spellStart"/>
      <w:r>
        <w:rPr>
          <w:szCs w:val="24"/>
        </w:rPr>
        <w:t>ism_suma</w:t>
      </w:r>
      <w:proofErr w:type="spellEnd"/>
      <w:r>
        <w:rPr>
          <w:szCs w:val="24"/>
        </w:rPr>
        <w:t xml:space="preserve"> CDATA#REQUIRED</w:t>
      </w:r>
    </w:p>
    <w:p w14:paraId="26FA4271" w14:textId="77777777" w:rsidR="00495661" w:rsidRDefault="00495661" w:rsidP="00495661">
      <w:pPr>
        <w:tabs>
          <w:tab w:val="left" w:pos="2835"/>
        </w:tabs>
        <w:spacing w:after="0" w:line="360" w:lineRule="auto"/>
        <w:ind w:firstLine="851"/>
        <w:jc w:val="both"/>
        <w:rPr>
          <w:szCs w:val="24"/>
        </w:rPr>
      </w:pPr>
      <w:proofErr w:type="spellStart"/>
      <w:r>
        <w:rPr>
          <w:szCs w:val="24"/>
        </w:rPr>
        <w:t>ein_menuo</w:t>
      </w:r>
      <w:proofErr w:type="spellEnd"/>
      <w:r>
        <w:rPr>
          <w:szCs w:val="24"/>
        </w:rPr>
        <w:t xml:space="preserve"> CDATA#REQUIRED</w:t>
      </w:r>
    </w:p>
    <w:p w14:paraId="69D3B540" w14:textId="77777777" w:rsidR="00495661" w:rsidRDefault="00495661" w:rsidP="00495661">
      <w:pPr>
        <w:tabs>
          <w:tab w:val="left" w:pos="2835"/>
        </w:tabs>
        <w:spacing w:after="0" w:line="360" w:lineRule="auto"/>
        <w:ind w:firstLine="851"/>
        <w:jc w:val="both"/>
        <w:rPr>
          <w:szCs w:val="24"/>
        </w:rPr>
      </w:pPr>
      <w:proofErr w:type="spellStart"/>
      <w:r>
        <w:rPr>
          <w:szCs w:val="24"/>
        </w:rPr>
        <w:t>fin_slt</w:t>
      </w:r>
      <w:proofErr w:type="spellEnd"/>
      <w:r>
        <w:rPr>
          <w:szCs w:val="24"/>
        </w:rPr>
        <w:t xml:space="preserve"> CDATA#IMPLIED&gt;</w:t>
      </w:r>
    </w:p>
    <w:p w14:paraId="79DD4E09" w14:textId="77777777" w:rsidR="00495661" w:rsidRDefault="00495661" w:rsidP="00495661">
      <w:pPr>
        <w:tabs>
          <w:tab w:val="left" w:pos="2835"/>
        </w:tabs>
        <w:spacing w:after="0" w:line="360" w:lineRule="auto"/>
        <w:ind w:firstLine="851"/>
        <w:jc w:val="both"/>
        <w:rPr>
          <w:szCs w:val="24"/>
        </w:rPr>
      </w:pPr>
      <w:proofErr w:type="spellStart"/>
      <w:r>
        <w:rPr>
          <w:szCs w:val="24"/>
        </w:rPr>
        <w:t>poz_mok</w:t>
      </w:r>
      <w:proofErr w:type="spellEnd"/>
      <w:r>
        <w:rPr>
          <w:szCs w:val="24"/>
        </w:rPr>
        <w:t xml:space="preserve"> CDATA#IMPLIED</w:t>
      </w:r>
    </w:p>
    <w:p w14:paraId="3A079DCA" w14:textId="22F91945" w:rsidR="00495661" w:rsidRDefault="00F619F4"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Pirkėjas</w:t>
      </w:r>
      <w:r w:rsidR="00495661">
        <w:rPr>
          <w:rFonts w:eastAsia="Times New Roman"/>
          <w:szCs w:val="24"/>
          <w:lang w:eastAsia="lt-LT"/>
        </w:rPr>
        <w:t xml:space="preserve"> su Teikėju keičiasi duomenimis naudodamiesi Teikėjo FTP serveriu.</w:t>
      </w:r>
    </w:p>
    <w:p w14:paraId="513D2539" w14:textId="1E7EB51C" w:rsidR="00495661" w:rsidRDefault="00F619F4"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Pirkėjas</w:t>
      </w:r>
      <w:r w:rsidR="00495661">
        <w:rPr>
          <w:rFonts w:eastAsia="Times New Roman"/>
          <w:szCs w:val="24"/>
          <w:lang w:eastAsia="lt-LT"/>
        </w:rPr>
        <w:t xml:space="preserve"> prie Teikėjo FTP serverio jungiasi iš statinio IP adreso.</w:t>
      </w:r>
    </w:p>
    <w:p w14:paraId="31C9E98E" w14:textId="1779D6DE"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 xml:space="preserve">Teikėjo serveryje sukuriami du katalogai keistis rinkmenomis su </w:t>
      </w:r>
      <w:r w:rsidR="00F619F4">
        <w:rPr>
          <w:rFonts w:eastAsia="Times New Roman"/>
          <w:szCs w:val="24"/>
          <w:lang w:eastAsia="lt-LT"/>
        </w:rPr>
        <w:t>Pirkėj</w:t>
      </w:r>
      <w:r w:rsidR="00995FDE">
        <w:rPr>
          <w:rFonts w:eastAsia="Times New Roman"/>
          <w:szCs w:val="24"/>
          <w:lang w:eastAsia="lt-LT"/>
        </w:rPr>
        <w:t>u</w:t>
      </w:r>
      <w:r>
        <w:rPr>
          <w:rFonts w:eastAsia="Times New Roman"/>
          <w:szCs w:val="24"/>
          <w:lang w:eastAsia="lt-LT"/>
        </w:rPr>
        <w:t>:</w:t>
      </w:r>
    </w:p>
    <w:p w14:paraId="2A11AB01" w14:textId="7D762FFA" w:rsidR="00495661" w:rsidRDefault="00495661" w:rsidP="00495661">
      <w:pPr>
        <w:widowControl w:val="0"/>
        <w:numPr>
          <w:ilvl w:val="1"/>
          <w:numId w:val="11"/>
        </w:numPr>
        <w:tabs>
          <w:tab w:val="left" w:pos="993"/>
          <w:tab w:val="left" w:pos="1134"/>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elektroninių išmokų mokėjimo duomenų pateikimo katalogas „</w:t>
      </w:r>
      <w:proofErr w:type="spellStart"/>
      <w:r>
        <w:rPr>
          <w:rFonts w:eastAsia="Times New Roman"/>
          <w:szCs w:val="24"/>
          <w:lang w:eastAsia="lt-LT"/>
        </w:rPr>
        <w:t>Uzskaitymai</w:t>
      </w:r>
      <w:proofErr w:type="spellEnd"/>
      <w:r>
        <w:rPr>
          <w:rFonts w:eastAsia="Times New Roman"/>
          <w:szCs w:val="24"/>
          <w:lang w:eastAsia="lt-LT"/>
        </w:rPr>
        <w:t xml:space="preserve">“ – </w:t>
      </w:r>
      <w:r w:rsidR="00F619F4">
        <w:rPr>
          <w:rFonts w:eastAsia="Times New Roman"/>
          <w:szCs w:val="24"/>
          <w:lang w:eastAsia="lt-LT"/>
        </w:rPr>
        <w:t>Pirkėjo</w:t>
      </w:r>
      <w:r>
        <w:rPr>
          <w:rFonts w:eastAsia="Times New Roman"/>
          <w:szCs w:val="24"/>
          <w:lang w:eastAsia="lt-LT"/>
        </w:rPr>
        <w:t xml:space="preserve"> vartotojas turi teisę rašyti šiame kataloge;</w:t>
      </w:r>
    </w:p>
    <w:p w14:paraId="02DA049B" w14:textId="1DCEB833" w:rsidR="00495661" w:rsidRDefault="00495661" w:rsidP="00495661">
      <w:pPr>
        <w:widowControl w:val="0"/>
        <w:numPr>
          <w:ilvl w:val="1"/>
          <w:numId w:val="11"/>
        </w:numPr>
        <w:tabs>
          <w:tab w:val="left" w:pos="993"/>
          <w:tab w:val="left" w:pos="1134"/>
          <w:tab w:val="left" w:pos="1418"/>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 xml:space="preserve">elektroninių išmokų mokėjimo duomenų grąžinimo katalogas „Klaidos“ – </w:t>
      </w:r>
      <w:r w:rsidR="00F619F4">
        <w:rPr>
          <w:rFonts w:eastAsia="Times New Roman"/>
          <w:szCs w:val="24"/>
          <w:lang w:eastAsia="lt-LT"/>
        </w:rPr>
        <w:t>Pirkėjo</w:t>
      </w:r>
      <w:r>
        <w:rPr>
          <w:rFonts w:eastAsia="Times New Roman"/>
          <w:szCs w:val="24"/>
          <w:lang w:eastAsia="lt-LT"/>
        </w:rPr>
        <w:t xml:space="preserve"> vartotojas turi teisę skaityti šiame kataloge.</w:t>
      </w:r>
    </w:p>
    <w:p w14:paraId="00EF6D7A" w14:textId="170075B4"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 xml:space="preserve">Prisijungimo adresus, vardus ir slaptažodžius Teikėjas pateikia </w:t>
      </w:r>
      <w:r w:rsidR="00F619F4">
        <w:rPr>
          <w:rFonts w:eastAsia="Times New Roman"/>
          <w:szCs w:val="24"/>
          <w:lang w:eastAsia="lt-LT"/>
        </w:rPr>
        <w:t>Pirkėjui</w:t>
      </w:r>
      <w:r>
        <w:rPr>
          <w:rFonts w:eastAsia="Times New Roman"/>
          <w:szCs w:val="24"/>
          <w:lang w:eastAsia="lt-LT"/>
        </w:rPr>
        <w:t xml:space="preserve"> voke Sutarties pasirašymo metu. Prisijungimo adresai, vardai ir slaptažodžiai keičiami pagal </w:t>
      </w:r>
      <w:r w:rsidR="00F619F4">
        <w:rPr>
          <w:rFonts w:eastAsia="Times New Roman"/>
          <w:szCs w:val="24"/>
          <w:lang w:eastAsia="lt-LT"/>
        </w:rPr>
        <w:t>Pirkėjo</w:t>
      </w:r>
      <w:r>
        <w:rPr>
          <w:rFonts w:eastAsia="Times New Roman"/>
          <w:szCs w:val="24"/>
          <w:lang w:eastAsia="lt-LT"/>
        </w:rPr>
        <w:t xml:space="preserve"> ir Teikėjo reikalavimus. Pakeitimus derina abiejų pusių sistemų administratoriai.</w:t>
      </w:r>
    </w:p>
    <w:p w14:paraId="7C479984"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 xml:space="preserve">Visos siunčiamos rinkmenos turi būti užkoduotos PGP kodavimo standartu, </w:t>
      </w:r>
      <w:proofErr w:type="spellStart"/>
      <w:r>
        <w:rPr>
          <w:rFonts w:eastAsia="Times New Roman"/>
          <w:szCs w:val="24"/>
          <w:lang w:eastAsia="lt-LT"/>
        </w:rPr>
        <w:t>binary</w:t>
      </w:r>
      <w:proofErr w:type="spellEnd"/>
      <w:r>
        <w:rPr>
          <w:rFonts w:eastAsia="Times New Roman"/>
          <w:szCs w:val="24"/>
          <w:lang w:eastAsia="lt-LT"/>
        </w:rPr>
        <w:t xml:space="preserve"> režimu, panaudojant PGP standartą palaikančia programine įranga. Rinkmenų kodavimas PGP priemonėmis </w:t>
      </w:r>
      <w:r>
        <w:rPr>
          <w:rFonts w:eastAsia="Times New Roman"/>
          <w:szCs w:val="24"/>
          <w:lang w:eastAsia="lt-LT"/>
        </w:rPr>
        <w:lastRenderedPageBreak/>
        <w:t>atliekamas siuntėjui užkoduojant siunčiamas rinkmenas gavėjo viešaisiais raktais. Iškilus grėsmei, kad privatūs raktai gali tapti žinomi tretiesiems asmenims arba vienos iš Sutarties šalių reikalavimu, generuojama nauja raktų pora ir apsikeičiama naujais viešaisiais raktais, o ankstesni viešieji raktai nebenaudojami.</w:t>
      </w:r>
    </w:p>
    <w:p w14:paraId="61D956A1"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Raktai sudaromi pagal D/DSS (</w:t>
      </w:r>
      <w:proofErr w:type="spellStart"/>
      <w:r>
        <w:rPr>
          <w:rFonts w:eastAsia="Times New Roman"/>
          <w:szCs w:val="24"/>
          <w:lang w:eastAsia="lt-LT"/>
        </w:rPr>
        <w:t>Diffie-Hellman</w:t>
      </w:r>
      <w:proofErr w:type="spellEnd"/>
      <w:r>
        <w:rPr>
          <w:rFonts w:eastAsia="Times New Roman"/>
          <w:szCs w:val="24"/>
          <w:lang w:eastAsia="lt-LT"/>
        </w:rPr>
        <w:t xml:space="preserve">/Digital </w:t>
      </w:r>
      <w:proofErr w:type="spellStart"/>
      <w:r>
        <w:rPr>
          <w:rFonts w:eastAsia="Times New Roman"/>
          <w:szCs w:val="24"/>
          <w:lang w:eastAsia="lt-LT"/>
        </w:rPr>
        <w:t>Signature</w:t>
      </w:r>
      <w:proofErr w:type="spellEnd"/>
      <w:r>
        <w:rPr>
          <w:rFonts w:eastAsia="Times New Roman"/>
          <w:szCs w:val="24"/>
          <w:lang w:eastAsia="lt-LT"/>
        </w:rPr>
        <w:t xml:space="preserve"> </w:t>
      </w:r>
      <w:proofErr w:type="spellStart"/>
      <w:r>
        <w:rPr>
          <w:rFonts w:eastAsia="Times New Roman"/>
          <w:szCs w:val="24"/>
          <w:lang w:eastAsia="lt-LT"/>
        </w:rPr>
        <w:t>Standart</w:t>
      </w:r>
      <w:proofErr w:type="spellEnd"/>
      <w:r>
        <w:rPr>
          <w:rFonts w:eastAsia="Times New Roman"/>
          <w:szCs w:val="24"/>
          <w:lang w:eastAsia="lt-LT"/>
        </w:rPr>
        <w:t>) algoritmą, kurio generuojamo rakto ilgis yra 3072 bitai.</w:t>
      </w:r>
    </w:p>
    <w:p w14:paraId="69DD4B0F" w14:textId="69633493" w:rsidR="00495661" w:rsidRDefault="00F619F4"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Pirkėjas</w:t>
      </w:r>
      <w:r w:rsidR="00495661">
        <w:rPr>
          <w:rFonts w:eastAsia="Times New Roman"/>
          <w:szCs w:val="24"/>
          <w:lang w:eastAsia="lt-LT"/>
        </w:rPr>
        <w:t xml:space="preserve"> pasirašo Teikėjui siunčiamus duomenis su slaptu raktu, kuris atitinka šį viešąjį raktą:</w:t>
      </w:r>
    </w:p>
    <w:p w14:paraId="69955FDB" w14:textId="77777777" w:rsidR="00495661" w:rsidRDefault="00495661" w:rsidP="00495661">
      <w:pPr>
        <w:tabs>
          <w:tab w:val="left" w:pos="1418"/>
        </w:tabs>
        <w:spacing w:after="0" w:line="360" w:lineRule="auto"/>
        <w:ind w:firstLine="851"/>
        <w:jc w:val="both"/>
        <w:rPr>
          <w:szCs w:val="24"/>
        </w:rPr>
      </w:pPr>
      <w:r>
        <w:rPr>
          <w:szCs w:val="24"/>
        </w:rPr>
        <w:t>-----BEGIN PGP PUBLIC KEY BLOCK</w:t>
      </w:r>
    </w:p>
    <w:p w14:paraId="228B337F" w14:textId="77777777" w:rsidR="00495661" w:rsidRDefault="00495661" w:rsidP="00495661">
      <w:pPr>
        <w:tabs>
          <w:tab w:val="left" w:pos="1418"/>
        </w:tabs>
        <w:spacing w:after="0" w:line="360" w:lineRule="auto"/>
        <w:ind w:firstLine="851"/>
        <w:jc w:val="both"/>
        <w:rPr>
          <w:szCs w:val="24"/>
        </w:rPr>
      </w:pPr>
      <w:r>
        <w:rPr>
          <w:szCs w:val="24"/>
        </w:rPr>
        <w:t>Apsikeičia IT sistemų administratoriai</w:t>
      </w:r>
    </w:p>
    <w:p w14:paraId="514347EE" w14:textId="77777777" w:rsidR="00495661" w:rsidRDefault="00495661" w:rsidP="00495661">
      <w:pPr>
        <w:tabs>
          <w:tab w:val="left" w:pos="1418"/>
        </w:tabs>
        <w:spacing w:after="0" w:line="360" w:lineRule="auto"/>
        <w:ind w:firstLine="851"/>
        <w:jc w:val="both"/>
        <w:rPr>
          <w:szCs w:val="24"/>
        </w:rPr>
      </w:pPr>
      <w:r>
        <w:rPr>
          <w:szCs w:val="24"/>
        </w:rPr>
        <w:t>-----END PGP PUBLIC BLOCK</w:t>
      </w:r>
    </w:p>
    <w:p w14:paraId="1D2B6987" w14:textId="5DE55893"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 xml:space="preserve">Teikėjas pasirašo </w:t>
      </w:r>
      <w:r w:rsidR="00F619F4">
        <w:rPr>
          <w:rFonts w:eastAsia="Times New Roman"/>
          <w:szCs w:val="24"/>
          <w:lang w:eastAsia="lt-LT"/>
        </w:rPr>
        <w:t>Pirkėjui</w:t>
      </w:r>
      <w:r>
        <w:rPr>
          <w:rFonts w:eastAsia="Times New Roman"/>
          <w:szCs w:val="24"/>
          <w:lang w:eastAsia="lt-LT"/>
        </w:rPr>
        <w:t xml:space="preserve"> siunčiamus duomenis su slaptu raktu, kuris atitinka šį viešąjį raktą:</w:t>
      </w:r>
    </w:p>
    <w:p w14:paraId="257C2162" w14:textId="77777777" w:rsidR="00495661" w:rsidRDefault="00495661" w:rsidP="0049566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t>-----BEGIN PGP PUBLIC KEY BLOCK</w:t>
      </w:r>
    </w:p>
    <w:p w14:paraId="26196F11" w14:textId="77777777" w:rsidR="00495661" w:rsidRDefault="00495661" w:rsidP="0049566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t>Apsikeičia IT sistemų administratoriai</w:t>
      </w:r>
    </w:p>
    <w:p w14:paraId="38C69713" w14:textId="77777777" w:rsidR="00495661" w:rsidRDefault="00495661" w:rsidP="0049566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t>-----END PGP PUBLIC BLOCK</w:t>
      </w:r>
    </w:p>
    <w:p w14:paraId="359E7AB6" w14:textId="54C6D162"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 xml:space="preserve">Visas užskaitymų sąrašų rinkmenas </w:t>
      </w:r>
      <w:r w:rsidR="00F619F4">
        <w:rPr>
          <w:rFonts w:eastAsia="Times New Roman"/>
          <w:szCs w:val="24"/>
          <w:lang w:eastAsia="lt-LT"/>
        </w:rPr>
        <w:t>Pirkėjas</w:t>
      </w:r>
      <w:r>
        <w:rPr>
          <w:rFonts w:eastAsia="Times New Roman"/>
          <w:szCs w:val="24"/>
          <w:lang w:eastAsia="lt-LT"/>
        </w:rPr>
        <w:t xml:space="preserve"> įkelia į apsikeisti su Teikėju skirtą užskaitymų katalogą.</w:t>
      </w:r>
    </w:p>
    <w:p w14:paraId="1BD6648C"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Kiekviena Teikėjui siunčiama rinkmena prieš užkodavimą suspaudžiama ZIP formatu (*.ZIP).</w:t>
      </w:r>
    </w:p>
    <w:p w14:paraId="0ADC0CD4" w14:textId="30009D66"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 xml:space="preserve">Serveryje esančių rinkmenų vardų unikalumą užtikrina </w:t>
      </w:r>
      <w:r w:rsidR="00F619F4">
        <w:rPr>
          <w:rFonts w:eastAsia="Times New Roman"/>
          <w:szCs w:val="24"/>
          <w:lang w:eastAsia="lt-LT"/>
        </w:rPr>
        <w:t>Pirkėjas</w:t>
      </w:r>
      <w:r>
        <w:rPr>
          <w:rFonts w:eastAsia="Times New Roman"/>
          <w:szCs w:val="24"/>
          <w:lang w:eastAsia="lt-LT"/>
        </w:rPr>
        <w:t>.</w:t>
      </w:r>
    </w:p>
    <w:p w14:paraId="36E4DCCF"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Teikėjas naujas rinkmenas iš FTP serverio pasiima kiekvieną Teikėjo darbo dieną nuo 7 iki 15 val.</w:t>
      </w:r>
    </w:p>
    <w:p w14:paraId="04F7C918" w14:textId="7581A79D"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 xml:space="preserve">Sėkmingai paimtų rinkmenų sąrašą (tekstinė rinkmena – rinkmenos vardas DDMMHHmm.txt, kur DD – diena, MM – mėnuo, HH – valandos, mm – minutės) Teikėjas įkelia į FTP serverio elektroninių išmokų mokėjimo duomenų grąžinimo katalogą. Sąraše Teikėjas išvardina visas sėkmingai importuotas duomenų rinkmenas, atskirdamas CR LF simboliu. </w:t>
      </w:r>
      <w:r w:rsidR="00F619F4">
        <w:rPr>
          <w:rFonts w:eastAsia="Times New Roman"/>
          <w:szCs w:val="24"/>
          <w:lang w:eastAsia="lt-LT"/>
        </w:rPr>
        <w:t xml:space="preserve">Pirkėjas </w:t>
      </w:r>
      <w:r>
        <w:rPr>
          <w:rFonts w:eastAsia="Times New Roman"/>
          <w:szCs w:val="24"/>
          <w:lang w:eastAsia="lt-LT"/>
        </w:rPr>
        <w:t>pagal šį sąrašą šalina rinkmenas iš elektroninių išmokų mokėjimo duomenų pateikimo katalogo.</w:t>
      </w:r>
    </w:p>
    <w:p w14:paraId="30EA53AB"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Importo metu Teikėjas atlieka šiuos duomenų rinkmenos patikrinimus: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819"/>
      </w:tblGrid>
      <w:tr w:rsidR="00495661" w14:paraId="0B3C3846" w14:textId="77777777" w:rsidTr="00A13101">
        <w:tc>
          <w:tcPr>
            <w:tcW w:w="4927" w:type="dxa"/>
            <w:tcBorders>
              <w:top w:val="single" w:sz="4" w:space="0" w:color="auto"/>
              <w:left w:val="single" w:sz="4" w:space="0" w:color="auto"/>
              <w:bottom w:val="single" w:sz="4" w:space="0" w:color="auto"/>
              <w:right w:val="single" w:sz="4" w:space="0" w:color="auto"/>
            </w:tcBorders>
            <w:hideMark/>
          </w:tcPr>
          <w:p w14:paraId="28989892" w14:textId="77777777" w:rsidR="00495661" w:rsidRDefault="00495661" w:rsidP="00A13101">
            <w:pPr>
              <w:tabs>
                <w:tab w:val="left" w:pos="1418"/>
              </w:tabs>
              <w:spacing w:before="100" w:beforeAutospacing="1" w:after="100" w:afterAutospacing="1" w:line="360" w:lineRule="auto"/>
              <w:jc w:val="center"/>
              <w:rPr>
                <w:rFonts w:eastAsia="Times New Roman"/>
                <w:b/>
                <w:szCs w:val="24"/>
                <w:lang w:eastAsia="lt-LT"/>
              </w:rPr>
            </w:pPr>
            <w:r>
              <w:rPr>
                <w:rFonts w:eastAsia="Times New Roman"/>
                <w:b/>
                <w:szCs w:val="24"/>
                <w:lang w:eastAsia="lt-LT"/>
              </w:rPr>
              <w:t>Patikrinimas</w:t>
            </w:r>
          </w:p>
        </w:tc>
        <w:tc>
          <w:tcPr>
            <w:tcW w:w="4927" w:type="dxa"/>
            <w:tcBorders>
              <w:top w:val="single" w:sz="4" w:space="0" w:color="auto"/>
              <w:left w:val="single" w:sz="4" w:space="0" w:color="auto"/>
              <w:bottom w:val="single" w:sz="4" w:space="0" w:color="auto"/>
              <w:right w:val="single" w:sz="4" w:space="0" w:color="auto"/>
            </w:tcBorders>
            <w:hideMark/>
          </w:tcPr>
          <w:p w14:paraId="0121DD87" w14:textId="77777777" w:rsidR="00495661" w:rsidRDefault="00495661" w:rsidP="00A13101">
            <w:pPr>
              <w:tabs>
                <w:tab w:val="left" w:pos="1418"/>
              </w:tabs>
              <w:spacing w:before="100" w:beforeAutospacing="1" w:after="100" w:afterAutospacing="1" w:line="360" w:lineRule="auto"/>
              <w:jc w:val="center"/>
              <w:rPr>
                <w:rFonts w:eastAsia="Times New Roman"/>
                <w:b/>
                <w:szCs w:val="24"/>
                <w:lang w:eastAsia="lt-LT"/>
              </w:rPr>
            </w:pPr>
            <w:r>
              <w:rPr>
                <w:rFonts w:eastAsia="Times New Roman"/>
                <w:b/>
                <w:szCs w:val="24"/>
                <w:lang w:eastAsia="lt-LT"/>
              </w:rPr>
              <w:t>Veiksmas</w:t>
            </w:r>
          </w:p>
        </w:tc>
      </w:tr>
      <w:tr w:rsidR="00495661" w14:paraId="0C892B43" w14:textId="77777777" w:rsidTr="00A13101">
        <w:tc>
          <w:tcPr>
            <w:tcW w:w="4927" w:type="dxa"/>
            <w:tcBorders>
              <w:top w:val="single" w:sz="4" w:space="0" w:color="auto"/>
              <w:left w:val="single" w:sz="4" w:space="0" w:color="auto"/>
              <w:bottom w:val="single" w:sz="4" w:space="0" w:color="auto"/>
              <w:right w:val="single" w:sz="4" w:space="0" w:color="auto"/>
            </w:tcBorders>
            <w:hideMark/>
          </w:tcPr>
          <w:p w14:paraId="204779B3" w14:textId="77777777" w:rsidR="00495661" w:rsidRDefault="00495661" w:rsidP="00A1310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t>Ar privalomuose laukuose yra pateikta informacija?</w:t>
            </w:r>
          </w:p>
        </w:tc>
        <w:tc>
          <w:tcPr>
            <w:tcW w:w="4927" w:type="dxa"/>
            <w:tcBorders>
              <w:top w:val="single" w:sz="4" w:space="0" w:color="auto"/>
              <w:left w:val="single" w:sz="4" w:space="0" w:color="auto"/>
              <w:bottom w:val="single" w:sz="4" w:space="0" w:color="auto"/>
              <w:right w:val="single" w:sz="4" w:space="0" w:color="auto"/>
            </w:tcBorders>
            <w:hideMark/>
          </w:tcPr>
          <w:p w14:paraId="711483B4" w14:textId="7A86731D" w:rsidR="00495661" w:rsidRDefault="00495661" w:rsidP="00A13101">
            <w:pPr>
              <w:tabs>
                <w:tab w:val="left" w:pos="1418"/>
              </w:tabs>
              <w:spacing w:before="100" w:beforeAutospacing="1" w:after="100" w:afterAutospacing="1" w:line="360" w:lineRule="auto"/>
              <w:ind w:firstLine="35"/>
              <w:rPr>
                <w:rFonts w:eastAsia="Times New Roman"/>
                <w:szCs w:val="24"/>
                <w:lang w:eastAsia="lt-LT"/>
              </w:rPr>
            </w:pPr>
            <w:r>
              <w:rPr>
                <w:rFonts w:eastAsia="Times New Roman"/>
                <w:szCs w:val="24"/>
                <w:lang w:eastAsia="lt-LT"/>
              </w:rPr>
              <w:t xml:space="preserve">Jei informacijos nėra eilutės lygyje – eilutė atmetama ir grąžinama </w:t>
            </w:r>
            <w:r w:rsidR="00F619F4">
              <w:rPr>
                <w:rFonts w:eastAsia="Times New Roman"/>
                <w:szCs w:val="24"/>
                <w:lang w:eastAsia="lt-LT"/>
              </w:rPr>
              <w:t>Pirkėjui</w:t>
            </w:r>
            <w:r>
              <w:rPr>
                <w:rFonts w:eastAsia="Times New Roman"/>
                <w:szCs w:val="24"/>
                <w:lang w:eastAsia="lt-LT"/>
              </w:rPr>
              <w:t xml:space="preserve">. Duomenys </w:t>
            </w:r>
            <w:r>
              <w:rPr>
                <w:rFonts w:eastAsia="Times New Roman"/>
                <w:szCs w:val="24"/>
                <w:lang w:eastAsia="lt-LT"/>
              </w:rPr>
              <w:lastRenderedPageBreak/>
              <w:t>importuojami, tačiau eilutė pažymima statusu neišmokėta ir nurodoma neišmokėjimo priežastis – blogas įrašas.</w:t>
            </w:r>
          </w:p>
          <w:p w14:paraId="3B0D9760" w14:textId="1EE9D6D4" w:rsidR="00495661" w:rsidRDefault="00495661" w:rsidP="00A13101">
            <w:pPr>
              <w:tabs>
                <w:tab w:val="left" w:pos="1418"/>
              </w:tabs>
              <w:spacing w:before="100" w:beforeAutospacing="1" w:after="100" w:afterAutospacing="1" w:line="360" w:lineRule="auto"/>
              <w:ind w:firstLine="35"/>
              <w:rPr>
                <w:rFonts w:eastAsia="Times New Roman"/>
                <w:szCs w:val="24"/>
                <w:lang w:eastAsia="lt-LT"/>
              </w:rPr>
            </w:pPr>
            <w:r>
              <w:rPr>
                <w:rFonts w:eastAsia="Times New Roman"/>
                <w:szCs w:val="24"/>
                <w:lang w:eastAsia="lt-LT"/>
              </w:rPr>
              <w:t xml:space="preserve">Jei informacijos nėra žiniaraščio lygyje – žiniaraštis atmetamas ir grąžinamas </w:t>
            </w:r>
            <w:r w:rsidR="00F619F4">
              <w:rPr>
                <w:rFonts w:eastAsia="Times New Roman"/>
                <w:szCs w:val="24"/>
                <w:lang w:eastAsia="lt-LT"/>
              </w:rPr>
              <w:t>Pirkėjui</w:t>
            </w:r>
            <w:r>
              <w:rPr>
                <w:rFonts w:eastAsia="Times New Roman"/>
                <w:szCs w:val="24"/>
                <w:lang w:eastAsia="lt-LT"/>
              </w:rPr>
              <w:t>. Duomenys importuojami, tačiau visos žiniaraštyje esančios eilutės pažymimos statusu neišmokėta su neišmokėjimo priežasties kodu – blogas įrašas.</w:t>
            </w:r>
          </w:p>
          <w:p w14:paraId="13750D3A" w14:textId="7CB94ECC" w:rsidR="00495661" w:rsidRDefault="00495661" w:rsidP="00A13101">
            <w:pPr>
              <w:tabs>
                <w:tab w:val="left" w:pos="1418"/>
              </w:tabs>
              <w:spacing w:before="100" w:beforeAutospacing="1" w:after="100" w:afterAutospacing="1" w:line="360" w:lineRule="auto"/>
              <w:ind w:firstLine="35"/>
              <w:rPr>
                <w:rFonts w:eastAsia="Times New Roman"/>
                <w:szCs w:val="24"/>
                <w:lang w:eastAsia="lt-LT"/>
              </w:rPr>
            </w:pPr>
            <w:r>
              <w:rPr>
                <w:rFonts w:eastAsia="Times New Roman"/>
                <w:szCs w:val="24"/>
                <w:lang w:eastAsia="lt-LT"/>
              </w:rPr>
              <w:t xml:space="preserve">Jei informacijos nėra paketo lygyje – duomenų rinkmena grąžinama </w:t>
            </w:r>
            <w:r w:rsidR="00F619F4">
              <w:rPr>
                <w:rFonts w:eastAsia="Times New Roman"/>
                <w:szCs w:val="24"/>
                <w:lang w:eastAsia="lt-LT"/>
              </w:rPr>
              <w:t>Pirkėjui</w:t>
            </w:r>
            <w:r>
              <w:rPr>
                <w:rFonts w:eastAsia="Times New Roman"/>
                <w:szCs w:val="24"/>
                <w:lang w:eastAsia="lt-LT"/>
              </w:rPr>
              <w:t>.</w:t>
            </w:r>
          </w:p>
        </w:tc>
      </w:tr>
      <w:tr w:rsidR="00495661" w14:paraId="5BA2B685" w14:textId="77777777" w:rsidTr="00A13101">
        <w:tc>
          <w:tcPr>
            <w:tcW w:w="4927" w:type="dxa"/>
            <w:tcBorders>
              <w:top w:val="single" w:sz="4" w:space="0" w:color="auto"/>
              <w:left w:val="single" w:sz="4" w:space="0" w:color="auto"/>
              <w:bottom w:val="single" w:sz="4" w:space="0" w:color="auto"/>
              <w:right w:val="single" w:sz="4" w:space="0" w:color="auto"/>
            </w:tcBorders>
            <w:hideMark/>
          </w:tcPr>
          <w:p w14:paraId="054D5DDE" w14:textId="594EF7C2" w:rsidR="00495661" w:rsidRDefault="00495661" w:rsidP="00A1310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lastRenderedPageBreak/>
              <w:t xml:space="preserve">Ar duomenis galima priskirti </w:t>
            </w:r>
            <w:r w:rsidR="00F619F4">
              <w:rPr>
                <w:rFonts w:eastAsia="Times New Roman"/>
                <w:szCs w:val="24"/>
                <w:lang w:eastAsia="lt-LT"/>
              </w:rPr>
              <w:t>Pirkėjui</w:t>
            </w:r>
            <w:r>
              <w:rPr>
                <w:rFonts w:eastAsia="Times New Roman"/>
                <w:szCs w:val="24"/>
                <w:lang w:eastAsia="lt-LT"/>
              </w:rPr>
              <w:t>?</w:t>
            </w:r>
          </w:p>
        </w:tc>
        <w:tc>
          <w:tcPr>
            <w:tcW w:w="4927" w:type="dxa"/>
            <w:tcBorders>
              <w:top w:val="single" w:sz="4" w:space="0" w:color="auto"/>
              <w:left w:val="single" w:sz="4" w:space="0" w:color="auto"/>
              <w:bottom w:val="single" w:sz="4" w:space="0" w:color="auto"/>
              <w:right w:val="single" w:sz="4" w:space="0" w:color="auto"/>
            </w:tcBorders>
            <w:hideMark/>
          </w:tcPr>
          <w:p w14:paraId="0416CDCB" w14:textId="073BEEC0" w:rsidR="00495661" w:rsidRDefault="00495661" w:rsidP="00A13101">
            <w:pPr>
              <w:tabs>
                <w:tab w:val="left" w:pos="1418"/>
              </w:tabs>
              <w:spacing w:before="100" w:beforeAutospacing="1" w:after="100" w:afterAutospacing="1" w:line="360" w:lineRule="auto"/>
              <w:ind w:firstLine="35"/>
              <w:rPr>
                <w:rFonts w:eastAsia="Times New Roman"/>
                <w:szCs w:val="24"/>
                <w:lang w:eastAsia="lt-LT"/>
              </w:rPr>
            </w:pPr>
            <w:r>
              <w:rPr>
                <w:rFonts w:eastAsia="Times New Roman"/>
                <w:szCs w:val="24"/>
                <w:lang w:eastAsia="lt-LT"/>
              </w:rPr>
              <w:t>Tikrinama ar duomenis galima susieti su konkreči</w:t>
            </w:r>
            <w:r w:rsidR="00F619F4">
              <w:rPr>
                <w:rFonts w:eastAsia="Times New Roman"/>
                <w:szCs w:val="24"/>
                <w:lang w:eastAsia="lt-LT"/>
              </w:rPr>
              <w:t>u</w:t>
            </w:r>
            <w:r>
              <w:rPr>
                <w:rFonts w:eastAsia="Times New Roman"/>
                <w:szCs w:val="24"/>
                <w:lang w:eastAsia="lt-LT"/>
              </w:rPr>
              <w:t xml:space="preserve"> Teikėjo sistemoje esanči</w:t>
            </w:r>
            <w:r w:rsidR="00F619F4">
              <w:rPr>
                <w:rFonts w:eastAsia="Times New Roman"/>
                <w:szCs w:val="24"/>
                <w:lang w:eastAsia="lt-LT"/>
              </w:rPr>
              <w:t>u</w:t>
            </w:r>
            <w:r>
              <w:rPr>
                <w:rFonts w:eastAsia="Times New Roman"/>
                <w:szCs w:val="24"/>
                <w:lang w:eastAsia="lt-LT"/>
              </w:rPr>
              <w:t xml:space="preserve"> </w:t>
            </w:r>
            <w:r w:rsidR="00F619F4">
              <w:rPr>
                <w:rFonts w:eastAsia="Times New Roman"/>
                <w:szCs w:val="24"/>
                <w:lang w:eastAsia="lt-LT"/>
              </w:rPr>
              <w:t>Pirkėju</w:t>
            </w:r>
            <w:r>
              <w:rPr>
                <w:rFonts w:eastAsia="Times New Roman"/>
                <w:szCs w:val="24"/>
                <w:lang w:eastAsia="lt-LT"/>
              </w:rPr>
              <w:t xml:space="preserve">. Jei </w:t>
            </w:r>
            <w:r w:rsidR="00F619F4">
              <w:rPr>
                <w:rFonts w:eastAsia="Times New Roman"/>
                <w:szCs w:val="24"/>
                <w:lang w:eastAsia="lt-LT"/>
              </w:rPr>
              <w:t>Pirkėjas</w:t>
            </w:r>
            <w:r>
              <w:rPr>
                <w:rFonts w:eastAsia="Times New Roman"/>
                <w:szCs w:val="24"/>
                <w:lang w:eastAsia="lt-LT"/>
              </w:rPr>
              <w:t xml:space="preserve"> randama</w:t>
            </w:r>
            <w:r w:rsidR="00F619F4">
              <w:rPr>
                <w:rFonts w:eastAsia="Times New Roman"/>
                <w:szCs w:val="24"/>
                <w:lang w:eastAsia="lt-LT"/>
              </w:rPr>
              <w:t>s</w:t>
            </w:r>
            <w:r>
              <w:rPr>
                <w:rFonts w:eastAsia="Times New Roman"/>
                <w:szCs w:val="24"/>
                <w:lang w:eastAsia="lt-LT"/>
              </w:rPr>
              <w:t xml:space="preserve"> – duomenys importuojami. Jei </w:t>
            </w:r>
            <w:r w:rsidR="00F619F4">
              <w:rPr>
                <w:rFonts w:eastAsia="Times New Roman"/>
                <w:szCs w:val="24"/>
                <w:lang w:eastAsia="lt-LT"/>
              </w:rPr>
              <w:t>Pirkėjo</w:t>
            </w:r>
            <w:r>
              <w:rPr>
                <w:rFonts w:eastAsia="Times New Roman"/>
                <w:szCs w:val="24"/>
                <w:lang w:eastAsia="lt-LT"/>
              </w:rPr>
              <w:t xml:space="preserve"> nerandama – duomenų rinkmena neimportuojama, o Teikėjo atsakingam darbuotojui suformuojamas pranešimas apie </w:t>
            </w:r>
            <w:r w:rsidR="00F619F4">
              <w:rPr>
                <w:rFonts w:eastAsia="Times New Roman"/>
                <w:szCs w:val="24"/>
                <w:lang w:eastAsia="lt-LT"/>
              </w:rPr>
              <w:t>Pirkėjo</w:t>
            </w:r>
            <w:r>
              <w:rPr>
                <w:rFonts w:eastAsia="Times New Roman"/>
                <w:szCs w:val="24"/>
                <w:lang w:eastAsia="lt-LT"/>
              </w:rPr>
              <w:t xml:space="preserve"> neradimą.</w:t>
            </w:r>
          </w:p>
          <w:p w14:paraId="79E18470" w14:textId="77777777" w:rsidR="00495661" w:rsidRDefault="00495661" w:rsidP="00A13101">
            <w:pPr>
              <w:tabs>
                <w:tab w:val="left" w:pos="1418"/>
              </w:tabs>
              <w:spacing w:before="100" w:beforeAutospacing="1" w:after="100" w:afterAutospacing="1" w:line="360" w:lineRule="auto"/>
              <w:ind w:firstLine="35"/>
              <w:rPr>
                <w:rFonts w:eastAsia="Times New Roman"/>
                <w:szCs w:val="24"/>
                <w:lang w:eastAsia="lt-LT"/>
              </w:rPr>
            </w:pPr>
            <w:r>
              <w:rPr>
                <w:rFonts w:eastAsia="Times New Roman"/>
                <w:szCs w:val="24"/>
                <w:lang w:eastAsia="lt-LT"/>
              </w:rPr>
              <w:t>Importo procedūra kartojama kol importas pavyksta.</w:t>
            </w:r>
          </w:p>
        </w:tc>
      </w:tr>
      <w:tr w:rsidR="00495661" w14:paraId="680F3E99" w14:textId="77777777" w:rsidTr="00A13101">
        <w:tc>
          <w:tcPr>
            <w:tcW w:w="4927" w:type="dxa"/>
            <w:tcBorders>
              <w:top w:val="single" w:sz="4" w:space="0" w:color="auto"/>
              <w:left w:val="single" w:sz="4" w:space="0" w:color="auto"/>
              <w:bottom w:val="single" w:sz="4" w:space="0" w:color="auto"/>
              <w:right w:val="single" w:sz="4" w:space="0" w:color="auto"/>
            </w:tcBorders>
            <w:hideMark/>
          </w:tcPr>
          <w:p w14:paraId="0C40F3A5" w14:textId="77777777" w:rsidR="00495661" w:rsidRDefault="00495661" w:rsidP="00A1310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t>Ar galima nustatyti struktūrinį padalinį, kuriam priklauso žiniaraščiai?</w:t>
            </w:r>
          </w:p>
        </w:tc>
        <w:tc>
          <w:tcPr>
            <w:tcW w:w="4927" w:type="dxa"/>
            <w:tcBorders>
              <w:top w:val="single" w:sz="4" w:space="0" w:color="auto"/>
              <w:left w:val="single" w:sz="4" w:space="0" w:color="auto"/>
              <w:bottom w:val="single" w:sz="4" w:space="0" w:color="auto"/>
              <w:right w:val="single" w:sz="4" w:space="0" w:color="auto"/>
            </w:tcBorders>
            <w:hideMark/>
          </w:tcPr>
          <w:p w14:paraId="32CFC6ED" w14:textId="7B4E992B" w:rsidR="00495661" w:rsidRDefault="00495661" w:rsidP="00A13101">
            <w:pPr>
              <w:tabs>
                <w:tab w:val="left" w:pos="1418"/>
              </w:tabs>
              <w:spacing w:before="100" w:beforeAutospacing="1" w:after="100" w:afterAutospacing="1" w:line="360" w:lineRule="auto"/>
              <w:ind w:firstLine="35"/>
              <w:rPr>
                <w:rFonts w:eastAsia="Times New Roman"/>
                <w:szCs w:val="24"/>
                <w:lang w:eastAsia="lt-LT"/>
              </w:rPr>
            </w:pPr>
            <w:r>
              <w:rPr>
                <w:rFonts w:eastAsia="Times New Roman"/>
                <w:szCs w:val="24"/>
                <w:lang w:eastAsia="lt-LT"/>
              </w:rPr>
              <w:t xml:space="preserve">Jei negalima nustatyti struktūrinio padalinio, arba reikšmė nėra lygi „0“, žiniaraštis atmetamas ir grąžinamas </w:t>
            </w:r>
            <w:r w:rsidR="00F619F4">
              <w:rPr>
                <w:rFonts w:eastAsia="Times New Roman"/>
                <w:szCs w:val="24"/>
                <w:lang w:eastAsia="lt-LT"/>
              </w:rPr>
              <w:t>Pirkėjui</w:t>
            </w:r>
            <w:r>
              <w:rPr>
                <w:rFonts w:eastAsia="Times New Roman"/>
                <w:szCs w:val="24"/>
                <w:lang w:eastAsia="lt-LT"/>
              </w:rPr>
              <w:t>. Duomenys importuojami, tačiau visos žiniaraštyje esančios eilutės pažymimos statusu neišmokėta su neišmokėjimo priežasties kodu – blogas įrašas.</w:t>
            </w:r>
          </w:p>
        </w:tc>
      </w:tr>
      <w:tr w:rsidR="00495661" w14:paraId="5D8D7332" w14:textId="77777777" w:rsidTr="00A13101">
        <w:tc>
          <w:tcPr>
            <w:tcW w:w="4927" w:type="dxa"/>
            <w:tcBorders>
              <w:top w:val="single" w:sz="4" w:space="0" w:color="auto"/>
              <w:left w:val="single" w:sz="4" w:space="0" w:color="auto"/>
              <w:bottom w:val="single" w:sz="4" w:space="0" w:color="auto"/>
              <w:right w:val="single" w:sz="4" w:space="0" w:color="auto"/>
            </w:tcBorders>
            <w:hideMark/>
          </w:tcPr>
          <w:p w14:paraId="2BE15EE2" w14:textId="77777777" w:rsidR="00495661" w:rsidRDefault="00495661" w:rsidP="00A1310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t>Ar paketo lygyje nurodytas žiniaraščių skaičius atitinka su faktiškai esančiu duomenų rinkmenoje?</w:t>
            </w:r>
          </w:p>
        </w:tc>
        <w:tc>
          <w:tcPr>
            <w:tcW w:w="4927" w:type="dxa"/>
            <w:tcBorders>
              <w:top w:val="single" w:sz="4" w:space="0" w:color="auto"/>
              <w:left w:val="single" w:sz="4" w:space="0" w:color="auto"/>
              <w:bottom w:val="single" w:sz="4" w:space="0" w:color="auto"/>
              <w:right w:val="single" w:sz="4" w:space="0" w:color="auto"/>
            </w:tcBorders>
            <w:hideMark/>
          </w:tcPr>
          <w:p w14:paraId="0001BBC7" w14:textId="376C7603" w:rsidR="00495661" w:rsidRDefault="00495661" w:rsidP="00A1310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t xml:space="preserve">Jei neatitinka, duomenų rinkmena grąžinama </w:t>
            </w:r>
            <w:r w:rsidR="00355AD7">
              <w:rPr>
                <w:rFonts w:eastAsia="Times New Roman"/>
                <w:szCs w:val="24"/>
                <w:lang w:eastAsia="lt-LT"/>
              </w:rPr>
              <w:t>Pirkėjui</w:t>
            </w:r>
            <w:r>
              <w:rPr>
                <w:rFonts w:eastAsia="Times New Roman"/>
                <w:szCs w:val="24"/>
                <w:lang w:eastAsia="lt-LT"/>
              </w:rPr>
              <w:t>.</w:t>
            </w:r>
          </w:p>
        </w:tc>
      </w:tr>
      <w:tr w:rsidR="00495661" w14:paraId="645A9F43" w14:textId="77777777" w:rsidTr="00A13101">
        <w:tc>
          <w:tcPr>
            <w:tcW w:w="4927" w:type="dxa"/>
            <w:tcBorders>
              <w:top w:val="single" w:sz="4" w:space="0" w:color="auto"/>
              <w:left w:val="single" w:sz="4" w:space="0" w:color="auto"/>
              <w:bottom w:val="single" w:sz="4" w:space="0" w:color="auto"/>
              <w:right w:val="single" w:sz="4" w:space="0" w:color="auto"/>
            </w:tcBorders>
            <w:hideMark/>
          </w:tcPr>
          <w:p w14:paraId="16891DF5" w14:textId="77777777" w:rsidR="00495661" w:rsidRDefault="00495661" w:rsidP="00A1310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t>Ar paketo lygyje nurodytas eilučių skaičius atitinka su faktiškai esančiu duomenų rinkmenoje?</w:t>
            </w:r>
          </w:p>
        </w:tc>
        <w:tc>
          <w:tcPr>
            <w:tcW w:w="4927" w:type="dxa"/>
            <w:tcBorders>
              <w:top w:val="single" w:sz="4" w:space="0" w:color="auto"/>
              <w:left w:val="single" w:sz="4" w:space="0" w:color="auto"/>
              <w:bottom w:val="single" w:sz="4" w:space="0" w:color="auto"/>
              <w:right w:val="single" w:sz="4" w:space="0" w:color="auto"/>
            </w:tcBorders>
            <w:hideMark/>
          </w:tcPr>
          <w:p w14:paraId="254F0AB6" w14:textId="2B3E216B" w:rsidR="00495661" w:rsidRDefault="00495661" w:rsidP="00A1310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t xml:space="preserve">Jei neatitinka, duomenų rinkmena grąžinama </w:t>
            </w:r>
            <w:r w:rsidR="00355AD7">
              <w:rPr>
                <w:rFonts w:eastAsia="Times New Roman"/>
                <w:szCs w:val="24"/>
                <w:lang w:eastAsia="lt-LT"/>
              </w:rPr>
              <w:t>Pirkėjui</w:t>
            </w:r>
            <w:r>
              <w:rPr>
                <w:rFonts w:eastAsia="Times New Roman"/>
                <w:szCs w:val="24"/>
                <w:lang w:eastAsia="lt-LT"/>
              </w:rPr>
              <w:t>.</w:t>
            </w:r>
          </w:p>
        </w:tc>
      </w:tr>
      <w:tr w:rsidR="00495661" w14:paraId="15645F82" w14:textId="77777777" w:rsidTr="00A13101">
        <w:tc>
          <w:tcPr>
            <w:tcW w:w="4927" w:type="dxa"/>
            <w:tcBorders>
              <w:top w:val="single" w:sz="4" w:space="0" w:color="auto"/>
              <w:left w:val="single" w:sz="4" w:space="0" w:color="auto"/>
              <w:bottom w:val="single" w:sz="4" w:space="0" w:color="auto"/>
              <w:right w:val="single" w:sz="4" w:space="0" w:color="auto"/>
            </w:tcBorders>
            <w:hideMark/>
          </w:tcPr>
          <w:p w14:paraId="039CC18F" w14:textId="77777777" w:rsidR="00495661" w:rsidRDefault="00495661" w:rsidP="00A1310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lastRenderedPageBreak/>
              <w:t>Ar paketo lygyje nurodyta suma atitinka su faktiškai esančia duomenų rinkmenoje?</w:t>
            </w:r>
          </w:p>
        </w:tc>
        <w:tc>
          <w:tcPr>
            <w:tcW w:w="4927" w:type="dxa"/>
            <w:tcBorders>
              <w:top w:val="single" w:sz="4" w:space="0" w:color="auto"/>
              <w:left w:val="single" w:sz="4" w:space="0" w:color="auto"/>
              <w:bottom w:val="single" w:sz="4" w:space="0" w:color="auto"/>
              <w:right w:val="single" w:sz="4" w:space="0" w:color="auto"/>
            </w:tcBorders>
            <w:hideMark/>
          </w:tcPr>
          <w:p w14:paraId="2FBA33DD" w14:textId="7300FD19" w:rsidR="00495661" w:rsidRDefault="00495661" w:rsidP="00A13101">
            <w:pPr>
              <w:tabs>
                <w:tab w:val="left" w:pos="1418"/>
              </w:tabs>
              <w:spacing w:before="100" w:beforeAutospacing="1" w:after="100" w:afterAutospacing="1" w:line="360" w:lineRule="auto"/>
              <w:ind w:firstLine="35"/>
              <w:rPr>
                <w:rFonts w:eastAsia="Times New Roman"/>
                <w:szCs w:val="24"/>
                <w:lang w:eastAsia="lt-LT"/>
              </w:rPr>
            </w:pPr>
            <w:r>
              <w:rPr>
                <w:rFonts w:eastAsia="Times New Roman"/>
                <w:szCs w:val="24"/>
                <w:lang w:eastAsia="lt-LT"/>
              </w:rPr>
              <w:t xml:space="preserve">Jei neatitinka, duomenų rinkmena grąžinama </w:t>
            </w:r>
            <w:r w:rsidR="00355AD7">
              <w:rPr>
                <w:rFonts w:eastAsia="Times New Roman"/>
                <w:szCs w:val="24"/>
                <w:lang w:eastAsia="lt-LT"/>
              </w:rPr>
              <w:t>Pirkėjui</w:t>
            </w:r>
            <w:r>
              <w:rPr>
                <w:rFonts w:eastAsia="Times New Roman"/>
                <w:szCs w:val="24"/>
                <w:lang w:eastAsia="lt-LT"/>
              </w:rPr>
              <w:t>.</w:t>
            </w:r>
          </w:p>
        </w:tc>
      </w:tr>
      <w:tr w:rsidR="00495661" w14:paraId="1C0881A9" w14:textId="77777777" w:rsidTr="00A13101">
        <w:tc>
          <w:tcPr>
            <w:tcW w:w="4927" w:type="dxa"/>
            <w:tcBorders>
              <w:top w:val="single" w:sz="4" w:space="0" w:color="auto"/>
              <w:left w:val="single" w:sz="4" w:space="0" w:color="auto"/>
              <w:bottom w:val="single" w:sz="4" w:space="0" w:color="auto"/>
              <w:right w:val="single" w:sz="4" w:space="0" w:color="auto"/>
            </w:tcBorders>
            <w:hideMark/>
          </w:tcPr>
          <w:p w14:paraId="46B0B6DF" w14:textId="77777777" w:rsidR="00495661" w:rsidRDefault="00495661" w:rsidP="00A1310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t>Ar žiniaraštyje nurodyta eilučių suma atitinka nurodytą eilutėse?</w:t>
            </w:r>
          </w:p>
        </w:tc>
        <w:tc>
          <w:tcPr>
            <w:tcW w:w="4927" w:type="dxa"/>
            <w:tcBorders>
              <w:top w:val="single" w:sz="4" w:space="0" w:color="auto"/>
              <w:left w:val="single" w:sz="4" w:space="0" w:color="auto"/>
              <w:bottom w:val="single" w:sz="4" w:space="0" w:color="auto"/>
              <w:right w:val="single" w:sz="4" w:space="0" w:color="auto"/>
            </w:tcBorders>
            <w:hideMark/>
          </w:tcPr>
          <w:p w14:paraId="04646F25" w14:textId="793A4CBF" w:rsidR="00495661" w:rsidRDefault="00495661" w:rsidP="00A13101">
            <w:pPr>
              <w:tabs>
                <w:tab w:val="left" w:pos="1418"/>
              </w:tabs>
              <w:spacing w:before="100" w:beforeAutospacing="1" w:after="100" w:afterAutospacing="1" w:line="360" w:lineRule="auto"/>
              <w:ind w:firstLine="35"/>
              <w:rPr>
                <w:rFonts w:eastAsia="Times New Roman"/>
                <w:szCs w:val="24"/>
                <w:lang w:eastAsia="lt-LT"/>
              </w:rPr>
            </w:pPr>
            <w:r>
              <w:rPr>
                <w:rFonts w:eastAsia="Times New Roman"/>
                <w:szCs w:val="24"/>
                <w:lang w:eastAsia="lt-LT"/>
              </w:rPr>
              <w:t xml:space="preserve">Jei neatitinka, žiniaraštis atmetamas ir grąžinamas </w:t>
            </w:r>
            <w:r w:rsidR="00355AD7">
              <w:rPr>
                <w:rFonts w:eastAsia="Times New Roman"/>
                <w:szCs w:val="24"/>
                <w:lang w:eastAsia="lt-LT"/>
              </w:rPr>
              <w:t>Pirkėjui</w:t>
            </w:r>
            <w:r>
              <w:rPr>
                <w:rFonts w:eastAsia="Times New Roman"/>
                <w:szCs w:val="24"/>
                <w:lang w:eastAsia="lt-LT"/>
              </w:rPr>
              <w:t>. Duomenys importuojami, tačiau visos žiniaraštyje esančios eilutės pažymimos statusu  neišmokėta su neišmokėjimo priežasties kodu – blogas įrašas.</w:t>
            </w:r>
          </w:p>
        </w:tc>
      </w:tr>
      <w:tr w:rsidR="00495661" w14:paraId="1158B131" w14:textId="77777777" w:rsidTr="00A13101">
        <w:tc>
          <w:tcPr>
            <w:tcW w:w="4927" w:type="dxa"/>
            <w:tcBorders>
              <w:top w:val="single" w:sz="4" w:space="0" w:color="auto"/>
              <w:left w:val="single" w:sz="4" w:space="0" w:color="auto"/>
              <w:bottom w:val="single" w:sz="4" w:space="0" w:color="auto"/>
              <w:right w:val="single" w:sz="4" w:space="0" w:color="auto"/>
            </w:tcBorders>
            <w:hideMark/>
          </w:tcPr>
          <w:p w14:paraId="0D62F21C" w14:textId="77777777" w:rsidR="00495661" w:rsidRDefault="00495661" w:rsidP="00A13101">
            <w:pPr>
              <w:tabs>
                <w:tab w:val="left" w:pos="1418"/>
              </w:tabs>
              <w:spacing w:before="100" w:beforeAutospacing="1" w:after="100" w:afterAutospacing="1" w:line="360" w:lineRule="auto"/>
              <w:rPr>
                <w:rFonts w:eastAsia="Times New Roman"/>
                <w:szCs w:val="24"/>
                <w:lang w:eastAsia="lt-LT"/>
              </w:rPr>
            </w:pPr>
            <w:r>
              <w:rPr>
                <w:rFonts w:eastAsia="Times New Roman"/>
                <w:szCs w:val="24"/>
                <w:lang w:eastAsia="lt-LT"/>
              </w:rPr>
              <w:t>Ar žiniaraštyje nurodytas eilučių skaičius atitinka su faktiškai esančiu?</w:t>
            </w:r>
          </w:p>
        </w:tc>
        <w:tc>
          <w:tcPr>
            <w:tcW w:w="4927" w:type="dxa"/>
            <w:tcBorders>
              <w:top w:val="single" w:sz="4" w:space="0" w:color="auto"/>
              <w:left w:val="single" w:sz="4" w:space="0" w:color="auto"/>
              <w:bottom w:val="single" w:sz="4" w:space="0" w:color="auto"/>
              <w:right w:val="single" w:sz="4" w:space="0" w:color="auto"/>
            </w:tcBorders>
            <w:hideMark/>
          </w:tcPr>
          <w:p w14:paraId="27EEDB1D" w14:textId="45FE574A" w:rsidR="00495661" w:rsidRDefault="00495661" w:rsidP="00A13101">
            <w:pPr>
              <w:tabs>
                <w:tab w:val="left" w:pos="1418"/>
              </w:tabs>
              <w:spacing w:before="100" w:beforeAutospacing="1" w:after="100" w:afterAutospacing="1" w:line="360" w:lineRule="auto"/>
              <w:ind w:firstLine="35"/>
              <w:rPr>
                <w:rFonts w:eastAsia="Times New Roman"/>
                <w:szCs w:val="24"/>
                <w:lang w:eastAsia="lt-LT"/>
              </w:rPr>
            </w:pPr>
            <w:r>
              <w:rPr>
                <w:rFonts w:eastAsia="Times New Roman"/>
                <w:szCs w:val="24"/>
                <w:lang w:eastAsia="lt-LT"/>
              </w:rPr>
              <w:t xml:space="preserve">Jei neatitinka, žiniaraštis atmetamas ir grąžinamas </w:t>
            </w:r>
            <w:r w:rsidR="00355AD7">
              <w:rPr>
                <w:rFonts w:eastAsia="Times New Roman"/>
                <w:szCs w:val="24"/>
                <w:lang w:eastAsia="lt-LT"/>
              </w:rPr>
              <w:t>Pirkėjui</w:t>
            </w:r>
            <w:r>
              <w:rPr>
                <w:rFonts w:eastAsia="Times New Roman"/>
                <w:szCs w:val="24"/>
                <w:lang w:eastAsia="lt-LT"/>
              </w:rPr>
              <w:t>. Duomenys importuojami, tačiau visos žiniaraštyje esančios eilutės pažymimos statusu neišmokėta su neišmokėjimo priežasties kodu – blogas įrašas.</w:t>
            </w:r>
          </w:p>
        </w:tc>
      </w:tr>
    </w:tbl>
    <w:p w14:paraId="12926D7C" w14:textId="77777777" w:rsidR="00495661" w:rsidRDefault="00495661" w:rsidP="00495661">
      <w:pPr>
        <w:tabs>
          <w:tab w:val="left" w:pos="1418"/>
        </w:tabs>
        <w:spacing w:before="100" w:beforeAutospacing="1" w:after="100" w:afterAutospacing="1" w:line="360" w:lineRule="auto"/>
        <w:rPr>
          <w:rFonts w:eastAsia="Times New Roman"/>
          <w:szCs w:val="24"/>
          <w:lang w:eastAsia="lt-LT"/>
        </w:rPr>
      </w:pPr>
    </w:p>
    <w:p w14:paraId="167EE8DE"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 xml:space="preserve">Teikėjas į FTP serverio elektroninių išmokų mokėjimo duomenų grąžinimo katalogą patalpina nepriimtų duomenų rinkmenų sąrašą (tekstinė rinkmena – rinkmenos vardas </w:t>
      </w:r>
      <w:proofErr w:type="spellStart"/>
      <w:r>
        <w:rPr>
          <w:rFonts w:eastAsia="Times New Roman"/>
          <w:szCs w:val="24"/>
          <w:lang w:eastAsia="lt-LT"/>
        </w:rPr>
        <w:t>failedDDMMHHmm.tht</w:t>
      </w:r>
      <w:proofErr w:type="spellEnd"/>
      <w:r>
        <w:rPr>
          <w:rFonts w:eastAsia="Times New Roman"/>
          <w:szCs w:val="24"/>
          <w:lang w:eastAsia="lt-LT"/>
        </w:rPr>
        <w:t>, kur DD – diena, MM – mėnuo, HH – valandos, mm – minutės), kuriame išvardina visas nepriimtas duomenų rinkmenas bei išvardina atmetimo priežastis atskirdamas duomenų rinkmenas su atmetimo priežastimis CR LF simboliu.</w:t>
      </w:r>
    </w:p>
    <w:p w14:paraId="1DB856AE"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 xml:space="preserve">Duomenų rinkmeną priėmus su klaidomis Teikėjas į FTP serverio elektroninių išmokų mokėjimo duomenų grąžinimo katalogą patalpina duomenų rinkmeną, kurioje bus tik klaidingai priimti įrašai pateikiami ta pačia struktūra kaip ir buvo priimti. Duomenų rinkmenos pavadinimas </w:t>
      </w:r>
      <w:proofErr w:type="spellStart"/>
      <w:r>
        <w:rPr>
          <w:rFonts w:eastAsia="Times New Roman"/>
          <w:szCs w:val="24"/>
          <w:lang w:eastAsia="lt-LT"/>
        </w:rPr>
        <w:t>flp</w:t>
      </w:r>
      <w:proofErr w:type="spellEnd"/>
      <w:r>
        <w:rPr>
          <w:rFonts w:eastAsia="Times New Roman"/>
          <w:szCs w:val="24"/>
          <w:lang w:eastAsia="lt-LT"/>
        </w:rPr>
        <w:t xml:space="preserve"> te_[POŽYMIS]_</w:t>
      </w:r>
      <w:proofErr w:type="spellStart"/>
      <w:r>
        <w:rPr>
          <w:rFonts w:eastAsia="Times New Roman"/>
          <w:szCs w:val="24"/>
          <w:lang w:eastAsia="lt-LT"/>
        </w:rPr>
        <w:t>YYMMDD_XXX_err.hml</w:t>
      </w:r>
      <w:proofErr w:type="spellEnd"/>
      <w:r>
        <w:rPr>
          <w:rFonts w:eastAsia="Times New Roman"/>
          <w:szCs w:val="24"/>
          <w:lang w:eastAsia="lt-LT"/>
        </w:rPr>
        <w:t xml:space="preserve">, kur </w:t>
      </w:r>
      <w:proofErr w:type="spellStart"/>
      <w:r>
        <w:rPr>
          <w:rFonts w:eastAsia="Times New Roman"/>
          <w:szCs w:val="24"/>
          <w:lang w:eastAsia="lt-LT"/>
        </w:rPr>
        <w:t>err</w:t>
      </w:r>
      <w:proofErr w:type="spellEnd"/>
      <w:r>
        <w:rPr>
          <w:rFonts w:eastAsia="Times New Roman"/>
          <w:szCs w:val="24"/>
          <w:lang w:eastAsia="lt-LT"/>
        </w:rPr>
        <w:t xml:space="preserve"> nurodo, kad duomenų rinkmenoje yra pateikiami klaidingi įrašai, o likusi pavadinimo dalis atitinka priimtos duomenų rinkmenos pavadinimą. Kiekviena grąžinama elektroninių išmokų mokėjimo duomenų rinkmena prieš užkodavimą suspaudžiama ZIP arba lygiaverčiu formatu į vieną archyvą.</w:t>
      </w:r>
    </w:p>
    <w:p w14:paraId="43E2165F"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Elektroninius išmokų mokėjimo duomenis, papildytus mokėjimo duomenimis, Teikėjas įkelia į elektroninių išmokų mokėjimo duomenų grąžinimo katalogą FTP serveryje mokėjimo terminui pasibaigus per 4 darbo dienas nuo išmokų išmokėjimo dienos, bet ne vėliau kaip iki paskutinės kalendorinio mėnesio darbo dienos.</w:t>
      </w:r>
    </w:p>
    <w:p w14:paraId="53810716"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Pr>
          <w:rFonts w:eastAsia="Times New Roman"/>
          <w:szCs w:val="24"/>
          <w:lang w:eastAsia="lt-LT"/>
        </w:rPr>
        <w:t>Kiekviena grąžinama elektroninių išmokų mokėjimo duomenų rinkmena prieš užkodavimą suspaudžiama ZIP arba lygiaverčiu formatu.</w:t>
      </w:r>
      <w:bookmarkStart w:id="4" w:name="_Hlk155951579"/>
      <w:r>
        <w:rPr>
          <w:rFonts w:eastAsia="Times New Roman"/>
          <w:szCs w:val="24"/>
          <w:lang w:eastAsia="lt-LT"/>
        </w:rPr>
        <w:t>\</w:t>
      </w:r>
    </w:p>
    <w:p w14:paraId="17F9C943" w14:textId="77777777" w:rsidR="00495661" w:rsidRDefault="00495661" w:rsidP="00495661">
      <w:pPr>
        <w:widowControl w:val="0"/>
        <w:numPr>
          <w:ilvl w:val="0"/>
          <w:numId w:val="11"/>
        </w:numPr>
        <w:tabs>
          <w:tab w:val="left" w:pos="993"/>
        </w:tabs>
        <w:autoSpaceDE w:val="0"/>
        <w:adjustRightInd w:val="0"/>
        <w:spacing w:after="0" w:line="360" w:lineRule="auto"/>
        <w:ind w:left="0" w:firstLine="567"/>
        <w:contextualSpacing/>
        <w:jc w:val="both"/>
        <w:rPr>
          <w:rFonts w:eastAsia="Times New Roman"/>
          <w:szCs w:val="24"/>
          <w:lang w:eastAsia="lt-LT"/>
        </w:rPr>
      </w:pPr>
      <w:r w:rsidRPr="000E4634">
        <w:rPr>
          <w:kern w:val="2"/>
        </w:rPr>
        <w:t>Esant poreikiui, šalys gali susitarti dėl elektroninės formos išmokų mokėjimo kvitų naudojimo, nekeičiant Esminių sutarties sąlygų ir Sutartyje numatyto įkainio</w:t>
      </w:r>
      <w:r>
        <w:rPr>
          <w:kern w:val="2"/>
        </w:rPr>
        <w:t>.</w:t>
      </w:r>
    </w:p>
    <w:bookmarkEnd w:id="4"/>
    <w:p w14:paraId="64AAC2E3" w14:textId="77777777" w:rsidR="00495661" w:rsidRDefault="00495661" w:rsidP="00495661">
      <w:pPr>
        <w:widowControl w:val="0"/>
        <w:tabs>
          <w:tab w:val="left" w:pos="993"/>
        </w:tabs>
        <w:autoSpaceDE w:val="0"/>
        <w:adjustRightInd w:val="0"/>
        <w:spacing w:after="0" w:line="360" w:lineRule="auto"/>
        <w:ind w:left="567"/>
        <w:contextualSpacing/>
        <w:jc w:val="both"/>
        <w:rPr>
          <w:rFonts w:eastAsia="Times New Roman"/>
          <w:szCs w:val="24"/>
          <w:lang w:eastAsia="lt-LT"/>
        </w:rPr>
      </w:pPr>
    </w:p>
    <w:p w14:paraId="06037D79" w14:textId="77777777" w:rsidR="00495661" w:rsidRDefault="00495661" w:rsidP="00495661">
      <w:pPr>
        <w:tabs>
          <w:tab w:val="left" w:pos="993"/>
        </w:tabs>
        <w:spacing w:after="160" w:line="360" w:lineRule="auto"/>
        <w:ind w:firstLine="567"/>
        <w:jc w:val="both"/>
        <w:rPr>
          <w:rFonts w:ascii="Calibri" w:hAnsi="Calibri"/>
          <w:sz w:val="22"/>
        </w:rPr>
      </w:pPr>
    </w:p>
    <w:p w14:paraId="4EF139DD" w14:textId="77777777" w:rsidR="00495661" w:rsidRDefault="00495661" w:rsidP="00495661">
      <w:pPr>
        <w:spacing w:after="160" w:line="256" w:lineRule="auto"/>
        <w:rPr>
          <w:szCs w:val="24"/>
        </w:rPr>
      </w:pPr>
      <w:r>
        <w:rPr>
          <w:szCs w:val="24"/>
        </w:rPr>
        <w:br w:type="page"/>
      </w:r>
    </w:p>
    <w:p w14:paraId="1745A1E3" w14:textId="77777777" w:rsidR="00495661" w:rsidRDefault="00495661" w:rsidP="00495661">
      <w:pPr>
        <w:spacing w:after="160" w:line="256" w:lineRule="auto"/>
        <w:jc w:val="right"/>
        <w:rPr>
          <w:sz w:val="22"/>
        </w:rPr>
      </w:pPr>
      <w:r>
        <w:rPr>
          <w:sz w:val="22"/>
        </w:rPr>
        <w:lastRenderedPageBreak/>
        <w:t>Techninės specifikacijos 1 priedas</w:t>
      </w:r>
    </w:p>
    <w:p w14:paraId="656049B2" w14:textId="77777777" w:rsidR="00495661" w:rsidRDefault="00495661" w:rsidP="00495661">
      <w:pPr>
        <w:spacing w:after="160" w:line="256" w:lineRule="auto"/>
        <w:jc w:val="center"/>
        <w:rPr>
          <w:b/>
          <w:caps/>
          <w:szCs w:val="24"/>
        </w:rPr>
      </w:pPr>
      <w:r>
        <w:rPr>
          <w:b/>
          <w:caps/>
          <w:szCs w:val="24"/>
        </w:rPr>
        <w:t>I</w:t>
      </w:r>
      <w:r>
        <w:rPr>
          <w:b/>
          <w:szCs w:val="24"/>
        </w:rPr>
        <w:t>šmokos išmokėjimo kvito forma</w:t>
      </w:r>
    </w:p>
    <w:p w14:paraId="39F80F66" w14:textId="77777777" w:rsidR="00495661" w:rsidRDefault="00495661" w:rsidP="00495661">
      <w:pPr>
        <w:spacing w:after="160" w:line="256" w:lineRule="auto"/>
        <w:jc w:val="center"/>
        <w:rPr>
          <w:rFonts w:ascii="Calibri" w:hAnsi="Calibri"/>
          <w:b/>
          <w:caps/>
          <w:sz w:val="22"/>
        </w:rPr>
      </w:pP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30"/>
        <w:gridCol w:w="6900"/>
      </w:tblGrid>
      <w:tr w:rsidR="00495661" w14:paraId="662E3866" w14:textId="77777777" w:rsidTr="00A13101">
        <w:tc>
          <w:tcPr>
            <w:tcW w:w="2789" w:type="dxa"/>
            <w:tcBorders>
              <w:top w:val="single" w:sz="4" w:space="0" w:color="auto"/>
              <w:left w:val="single" w:sz="4" w:space="0" w:color="auto"/>
              <w:bottom w:val="nil"/>
              <w:right w:val="nil"/>
            </w:tcBorders>
          </w:tcPr>
          <w:p w14:paraId="7C739ECF" w14:textId="77777777" w:rsidR="00495661" w:rsidRDefault="00495661" w:rsidP="00A13101">
            <w:pPr>
              <w:spacing w:after="0" w:line="256" w:lineRule="auto"/>
              <w:rPr>
                <w:b/>
                <w:caps/>
                <w:sz w:val="22"/>
              </w:rPr>
            </w:pPr>
          </w:p>
        </w:tc>
        <w:tc>
          <w:tcPr>
            <w:tcW w:w="7056" w:type="dxa"/>
            <w:tcBorders>
              <w:top w:val="single" w:sz="4" w:space="0" w:color="auto"/>
              <w:left w:val="nil"/>
              <w:bottom w:val="nil"/>
              <w:right w:val="single" w:sz="4" w:space="0" w:color="auto"/>
            </w:tcBorders>
          </w:tcPr>
          <w:p w14:paraId="7AA05478" w14:textId="77777777" w:rsidR="00495661" w:rsidRDefault="00495661" w:rsidP="00A13101">
            <w:pPr>
              <w:pBdr>
                <w:bottom w:val="single" w:sz="12" w:space="1" w:color="auto"/>
              </w:pBdr>
              <w:spacing w:after="0" w:line="256" w:lineRule="auto"/>
              <w:jc w:val="center"/>
              <w:rPr>
                <w:caps/>
                <w:sz w:val="22"/>
              </w:rPr>
            </w:pPr>
          </w:p>
          <w:p w14:paraId="73D587BC" w14:textId="77777777" w:rsidR="00495661" w:rsidRDefault="00495661" w:rsidP="00A13101">
            <w:pPr>
              <w:pBdr>
                <w:bottom w:val="single" w:sz="12" w:space="1" w:color="auto"/>
              </w:pBdr>
              <w:spacing w:after="0" w:line="256" w:lineRule="auto"/>
              <w:jc w:val="center"/>
              <w:rPr>
                <w:caps/>
                <w:sz w:val="22"/>
              </w:rPr>
            </w:pPr>
          </w:p>
          <w:p w14:paraId="61C53925" w14:textId="77777777" w:rsidR="00495661" w:rsidRDefault="00495661" w:rsidP="00A13101">
            <w:pPr>
              <w:spacing w:after="0" w:line="256" w:lineRule="auto"/>
              <w:rPr>
                <w:caps/>
                <w:sz w:val="22"/>
              </w:rPr>
            </w:pPr>
            <w:r>
              <w:rPr>
                <w:caps/>
                <w:sz w:val="22"/>
              </w:rPr>
              <w:t xml:space="preserve">                   (</w:t>
            </w:r>
            <w:r>
              <w:rPr>
                <w:sz w:val="22"/>
              </w:rPr>
              <w:t>išmokas išmokančios įmonės pavadinimas, kodas</w:t>
            </w:r>
            <w:r>
              <w:rPr>
                <w:caps/>
                <w:sz w:val="22"/>
              </w:rPr>
              <w:t>)</w:t>
            </w:r>
          </w:p>
        </w:tc>
      </w:tr>
      <w:tr w:rsidR="00495661" w14:paraId="69ABD75E" w14:textId="77777777" w:rsidTr="00A13101">
        <w:tc>
          <w:tcPr>
            <w:tcW w:w="2789" w:type="dxa"/>
            <w:tcBorders>
              <w:top w:val="nil"/>
              <w:left w:val="single" w:sz="4" w:space="0" w:color="auto"/>
              <w:bottom w:val="nil"/>
              <w:right w:val="nil"/>
            </w:tcBorders>
            <w:hideMark/>
          </w:tcPr>
          <w:p w14:paraId="163699D8" w14:textId="77777777" w:rsidR="00495661" w:rsidRDefault="00495661" w:rsidP="00A13101">
            <w:pPr>
              <w:spacing w:after="0" w:line="256" w:lineRule="auto"/>
              <w:rPr>
                <w:b/>
                <w:caps/>
                <w:sz w:val="22"/>
              </w:rPr>
            </w:pPr>
            <w:r>
              <w:rPr>
                <w:b/>
                <w:caps/>
                <w:sz w:val="22"/>
              </w:rPr>
              <w:t>IŠMOKos IŠMOKĖJIMO KVITAS</w:t>
            </w:r>
          </w:p>
        </w:tc>
        <w:tc>
          <w:tcPr>
            <w:tcW w:w="7056" w:type="dxa"/>
            <w:tcBorders>
              <w:top w:val="nil"/>
              <w:left w:val="nil"/>
              <w:bottom w:val="nil"/>
              <w:right w:val="single" w:sz="4" w:space="0" w:color="auto"/>
            </w:tcBorders>
          </w:tcPr>
          <w:p w14:paraId="47B89F74" w14:textId="77777777" w:rsidR="00495661" w:rsidRDefault="00495661" w:rsidP="00A13101">
            <w:pPr>
              <w:spacing w:after="0" w:line="256" w:lineRule="auto"/>
              <w:jc w:val="center"/>
              <w:rPr>
                <w:sz w:val="22"/>
              </w:rPr>
            </w:pPr>
            <w:r>
              <w:rPr>
                <w:sz w:val="22"/>
              </w:rPr>
              <w:t>Nr._________________________________</w:t>
            </w:r>
          </w:p>
          <w:p w14:paraId="10C9F086" w14:textId="77777777" w:rsidR="00495661" w:rsidRDefault="00495661" w:rsidP="00A13101">
            <w:pPr>
              <w:spacing w:after="0" w:line="256" w:lineRule="auto"/>
              <w:rPr>
                <w:sz w:val="22"/>
              </w:rPr>
            </w:pPr>
          </w:p>
          <w:p w14:paraId="2E1CEDD1" w14:textId="77777777" w:rsidR="00495661" w:rsidRDefault="00495661" w:rsidP="00A13101">
            <w:pPr>
              <w:spacing w:after="0" w:line="256" w:lineRule="auto"/>
              <w:jc w:val="center"/>
              <w:rPr>
                <w:sz w:val="22"/>
              </w:rPr>
            </w:pPr>
            <w:r>
              <w:rPr>
                <w:sz w:val="22"/>
              </w:rPr>
              <w:t>__________________________________________</w:t>
            </w:r>
          </w:p>
          <w:p w14:paraId="26DC3A0D" w14:textId="77777777" w:rsidR="00495661" w:rsidRDefault="00495661" w:rsidP="00A13101">
            <w:pPr>
              <w:spacing w:after="0" w:line="256" w:lineRule="auto"/>
              <w:rPr>
                <w:sz w:val="22"/>
              </w:rPr>
            </w:pPr>
            <w:r>
              <w:rPr>
                <w:sz w:val="22"/>
              </w:rPr>
              <w:t xml:space="preserve">                                       (išmokos išmokėjimo diena)</w:t>
            </w:r>
          </w:p>
        </w:tc>
      </w:tr>
      <w:tr w:rsidR="00495661" w14:paraId="0D963394" w14:textId="77777777" w:rsidTr="00A13101">
        <w:tc>
          <w:tcPr>
            <w:tcW w:w="2789" w:type="dxa"/>
            <w:tcBorders>
              <w:top w:val="nil"/>
              <w:left w:val="single" w:sz="4" w:space="0" w:color="auto"/>
              <w:bottom w:val="nil"/>
              <w:right w:val="nil"/>
            </w:tcBorders>
          </w:tcPr>
          <w:p w14:paraId="00721867" w14:textId="77777777" w:rsidR="00495661" w:rsidRDefault="00495661" w:rsidP="00A13101">
            <w:pPr>
              <w:spacing w:after="0" w:line="256" w:lineRule="auto"/>
              <w:rPr>
                <w:b/>
                <w:caps/>
                <w:sz w:val="22"/>
              </w:rPr>
            </w:pPr>
          </w:p>
          <w:p w14:paraId="341EE66F" w14:textId="77777777" w:rsidR="00495661" w:rsidRDefault="00495661" w:rsidP="00A13101">
            <w:pPr>
              <w:spacing w:after="0" w:line="256" w:lineRule="auto"/>
              <w:rPr>
                <w:b/>
                <w:sz w:val="22"/>
              </w:rPr>
            </w:pPr>
            <w:r>
              <w:rPr>
                <w:b/>
                <w:caps/>
                <w:sz w:val="22"/>
              </w:rPr>
              <w:t>G</w:t>
            </w:r>
            <w:r>
              <w:rPr>
                <w:b/>
                <w:sz w:val="22"/>
              </w:rPr>
              <w:t>avėjas</w:t>
            </w:r>
          </w:p>
        </w:tc>
        <w:tc>
          <w:tcPr>
            <w:tcW w:w="7056" w:type="dxa"/>
            <w:tcBorders>
              <w:top w:val="nil"/>
              <w:left w:val="nil"/>
              <w:bottom w:val="nil"/>
              <w:right w:val="single" w:sz="4" w:space="0" w:color="auto"/>
            </w:tcBorders>
          </w:tcPr>
          <w:p w14:paraId="207B00F3" w14:textId="77777777" w:rsidR="00495661" w:rsidRDefault="00495661" w:rsidP="00A13101">
            <w:pPr>
              <w:spacing w:after="0" w:line="256" w:lineRule="auto"/>
              <w:rPr>
                <w:sz w:val="22"/>
              </w:rPr>
            </w:pPr>
          </w:p>
          <w:p w14:paraId="29E03A57" w14:textId="77777777" w:rsidR="00495661" w:rsidRDefault="00495661" w:rsidP="00A13101">
            <w:pPr>
              <w:spacing w:after="0" w:line="256" w:lineRule="auto"/>
              <w:rPr>
                <w:sz w:val="22"/>
              </w:rPr>
            </w:pPr>
            <w:r>
              <w:rPr>
                <w:sz w:val="22"/>
              </w:rPr>
              <w:t>_________________________________________________________</w:t>
            </w:r>
          </w:p>
          <w:p w14:paraId="1A2AE573" w14:textId="77777777" w:rsidR="00495661" w:rsidRDefault="00495661" w:rsidP="00A13101">
            <w:pPr>
              <w:spacing w:after="0" w:line="256" w:lineRule="auto"/>
              <w:jc w:val="center"/>
              <w:rPr>
                <w:sz w:val="22"/>
              </w:rPr>
            </w:pPr>
            <w:r>
              <w:rPr>
                <w:sz w:val="22"/>
              </w:rPr>
              <w:t>(vardas, pavardė, asmens kodo paskutiniai aštuoni simboliai, adresas, gavėjo numeris )</w:t>
            </w:r>
          </w:p>
          <w:p w14:paraId="7AB133B2" w14:textId="77777777" w:rsidR="00495661" w:rsidRDefault="00495661" w:rsidP="00A13101">
            <w:pPr>
              <w:spacing w:after="0" w:line="256" w:lineRule="auto"/>
              <w:rPr>
                <w:sz w:val="22"/>
              </w:rPr>
            </w:pPr>
          </w:p>
          <w:p w14:paraId="7B191DB9" w14:textId="77777777" w:rsidR="00495661" w:rsidRDefault="00495661" w:rsidP="00A13101">
            <w:pPr>
              <w:spacing w:after="0" w:line="256" w:lineRule="auto"/>
              <w:rPr>
                <w:sz w:val="22"/>
              </w:rPr>
            </w:pPr>
          </w:p>
        </w:tc>
      </w:tr>
      <w:tr w:rsidR="00495661" w14:paraId="693E828F" w14:textId="77777777" w:rsidTr="00A13101">
        <w:tc>
          <w:tcPr>
            <w:tcW w:w="2789" w:type="dxa"/>
            <w:tcBorders>
              <w:top w:val="nil"/>
              <w:left w:val="single" w:sz="4" w:space="0" w:color="auto"/>
              <w:bottom w:val="nil"/>
              <w:right w:val="nil"/>
            </w:tcBorders>
            <w:hideMark/>
          </w:tcPr>
          <w:p w14:paraId="5645617F" w14:textId="77777777" w:rsidR="00495661" w:rsidRDefault="00495661" w:rsidP="00A13101">
            <w:pPr>
              <w:spacing w:after="0" w:line="256" w:lineRule="auto"/>
              <w:rPr>
                <w:b/>
                <w:sz w:val="22"/>
              </w:rPr>
            </w:pPr>
            <w:r>
              <w:rPr>
                <w:b/>
                <w:sz w:val="22"/>
              </w:rPr>
              <w:t>Išmokos mokėtojas</w:t>
            </w:r>
          </w:p>
        </w:tc>
        <w:tc>
          <w:tcPr>
            <w:tcW w:w="7056" w:type="dxa"/>
            <w:tcBorders>
              <w:top w:val="nil"/>
              <w:left w:val="nil"/>
              <w:bottom w:val="nil"/>
              <w:right w:val="single" w:sz="4" w:space="0" w:color="auto"/>
            </w:tcBorders>
          </w:tcPr>
          <w:p w14:paraId="3EBA2FD6" w14:textId="77777777" w:rsidR="00495661" w:rsidRDefault="00495661" w:rsidP="00A13101">
            <w:pPr>
              <w:spacing w:after="0" w:line="256" w:lineRule="auto"/>
              <w:rPr>
                <w:sz w:val="22"/>
              </w:rPr>
            </w:pPr>
            <w:r>
              <w:rPr>
                <w:sz w:val="22"/>
              </w:rPr>
              <w:t>Lazdijų rajono savivaldybės administracija</w:t>
            </w:r>
          </w:p>
          <w:p w14:paraId="07C9F166" w14:textId="77777777" w:rsidR="00495661" w:rsidRDefault="00495661" w:rsidP="00A13101">
            <w:pPr>
              <w:spacing w:after="0" w:line="256" w:lineRule="auto"/>
              <w:rPr>
                <w:sz w:val="22"/>
              </w:rPr>
            </w:pPr>
          </w:p>
        </w:tc>
      </w:tr>
      <w:tr w:rsidR="00495661" w14:paraId="024A116B" w14:textId="77777777" w:rsidTr="00A13101">
        <w:tc>
          <w:tcPr>
            <w:tcW w:w="2789" w:type="dxa"/>
            <w:tcBorders>
              <w:top w:val="nil"/>
              <w:left w:val="single" w:sz="4" w:space="0" w:color="auto"/>
              <w:bottom w:val="nil"/>
              <w:right w:val="nil"/>
            </w:tcBorders>
            <w:hideMark/>
          </w:tcPr>
          <w:p w14:paraId="1E23A41C" w14:textId="77777777" w:rsidR="00495661" w:rsidRDefault="00495661" w:rsidP="00A13101">
            <w:pPr>
              <w:spacing w:after="0" w:line="256" w:lineRule="auto"/>
              <w:rPr>
                <w:b/>
                <w:sz w:val="22"/>
              </w:rPr>
            </w:pPr>
            <w:r>
              <w:rPr>
                <w:b/>
                <w:sz w:val="22"/>
              </w:rPr>
              <w:t>Išmokos rūšis</w:t>
            </w:r>
          </w:p>
        </w:tc>
        <w:tc>
          <w:tcPr>
            <w:tcW w:w="7056" w:type="dxa"/>
            <w:tcBorders>
              <w:top w:val="nil"/>
              <w:left w:val="nil"/>
              <w:bottom w:val="nil"/>
              <w:right w:val="single" w:sz="4" w:space="0" w:color="auto"/>
            </w:tcBorders>
          </w:tcPr>
          <w:p w14:paraId="585B78D2" w14:textId="77777777" w:rsidR="00495661" w:rsidRDefault="00495661" w:rsidP="00A13101">
            <w:pPr>
              <w:spacing w:after="0" w:line="256" w:lineRule="auto"/>
              <w:rPr>
                <w:sz w:val="22"/>
              </w:rPr>
            </w:pPr>
            <w:r>
              <w:rPr>
                <w:sz w:val="22"/>
              </w:rPr>
              <w:t>________________________________________</w:t>
            </w:r>
          </w:p>
          <w:p w14:paraId="48370866" w14:textId="77777777" w:rsidR="00495661" w:rsidRDefault="00495661" w:rsidP="00A13101">
            <w:pPr>
              <w:spacing w:after="0" w:line="256" w:lineRule="auto"/>
              <w:rPr>
                <w:sz w:val="22"/>
              </w:rPr>
            </w:pPr>
          </w:p>
        </w:tc>
      </w:tr>
      <w:tr w:rsidR="00495661" w14:paraId="0FD0B2CB" w14:textId="77777777" w:rsidTr="00A13101">
        <w:tc>
          <w:tcPr>
            <w:tcW w:w="2789" w:type="dxa"/>
            <w:tcBorders>
              <w:top w:val="nil"/>
              <w:left w:val="single" w:sz="4" w:space="0" w:color="auto"/>
              <w:bottom w:val="nil"/>
              <w:right w:val="nil"/>
            </w:tcBorders>
          </w:tcPr>
          <w:p w14:paraId="6E8AD99C" w14:textId="77777777" w:rsidR="00495661" w:rsidRDefault="00495661" w:rsidP="00A13101">
            <w:pPr>
              <w:spacing w:after="0" w:line="256" w:lineRule="auto"/>
              <w:rPr>
                <w:sz w:val="22"/>
              </w:rPr>
            </w:pPr>
          </w:p>
        </w:tc>
        <w:tc>
          <w:tcPr>
            <w:tcW w:w="7056" w:type="dxa"/>
            <w:tcBorders>
              <w:top w:val="nil"/>
              <w:left w:val="nil"/>
              <w:bottom w:val="nil"/>
              <w:right w:val="single" w:sz="4" w:space="0" w:color="auto"/>
            </w:tcBorders>
          </w:tcPr>
          <w:p w14:paraId="5FCB282A" w14:textId="77777777" w:rsidR="00495661" w:rsidRDefault="00495661" w:rsidP="00A13101">
            <w:pPr>
              <w:spacing w:after="0" w:line="256" w:lineRule="auto"/>
              <w:rPr>
                <w:sz w:val="22"/>
              </w:rPr>
            </w:pPr>
          </w:p>
        </w:tc>
      </w:tr>
      <w:tr w:rsidR="00495661" w14:paraId="28012B60" w14:textId="77777777" w:rsidTr="00A13101">
        <w:tc>
          <w:tcPr>
            <w:tcW w:w="2789" w:type="dxa"/>
            <w:tcBorders>
              <w:top w:val="nil"/>
              <w:left w:val="single" w:sz="4" w:space="0" w:color="auto"/>
              <w:bottom w:val="nil"/>
              <w:right w:val="nil"/>
            </w:tcBorders>
          </w:tcPr>
          <w:p w14:paraId="5467DFED" w14:textId="77777777" w:rsidR="00495661" w:rsidRDefault="00495661" w:rsidP="00A13101">
            <w:pPr>
              <w:spacing w:after="0" w:line="256" w:lineRule="auto"/>
              <w:rPr>
                <w:b/>
                <w:sz w:val="22"/>
              </w:rPr>
            </w:pPr>
          </w:p>
          <w:p w14:paraId="30065A32" w14:textId="77777777" w:rsidR="00495661" w:rsidRDefault="00495661" w:rsidP="00A13101">
            <w:pPr>
              <w:spacing w:after="0" w:line="256" w:lineRule="auto"/>
              <w:rPr>
                <w:b/>
                <w:sz w:val="22"/>
              </w:rPr>
            </w:pPr>
            <w:r>
              <w:rPr>
                <w:b/>
                <w:sz w:val="22"/>
              </w:rPr>
              <w:t>Išmokėta suma</w:t>
            </w:r>
          </w:p>
        </w:tc>
        <w:tc>
          <w:tcPr>
            <w:tcW w:w="7056" w:type="dxa"/>
            <w:tcBorders>
              <w:top w:val="nil"/>
              <w:left w:val="nil"/>
              <w:bottom w:val="nil"/>
              <w:right w:val="single" w:sz="4" w:space="0" w:color="auto"/>
            </w:tcBorders>
          </w:tcPr>
          <w:p w14:paraId="7EBEF47F" w14:textId="77777777" w:rsidR="00495661" w:rsidRDefault="00495661" w:rsidP="00A13101">
            <w:pPr>
              <w:spacing w:after="0" w:line="256" w:lineRule="auto"/>
              <w:rPr>
                <w:sz w:val="22"/>
              </w:rPr>
            </w:pPr>
          </w:p>
          <w:p w14:paraId="7EB69F26" w14:textId="77777777" w:rsidR="00495661" w:rsidRDefault="00495661" w:rsidP="00A13101">
            <w:pPr>
              <w:spacing w:after="0" w:line="256" w:lineRule="auto"/>
              <w:rPr>
                <w:sz w:val="22"/>
              </w:rPr>
            </w:pPr>
            <w:r>
              <w:rPr>
                <w:sz w:val="22"/>
              </w:rPr>
              <w:t>________________________          ______________</w:t>
            </w:r>
            <w:proofErr w:type="spellStart"/>
            <w:r>
              <w:rPr>
                <w:sz w:val="22"/>
              </w:rPr>
              <w:t>EUR______ct</w:t>
            </w:r>
            <w:proofErr w:type="spellEnd"/>
          </w:p>
          <w:p w14:paraId="3F046E1D" w14:textId="77777777" w:rsidR="00495661" w:rsidRDefault="00495661" w:rsidP="00A13101">
            <w:pPr>
              <w:spacing w:after="0" w:line="256" w:lineRule="auto"/>
              <w:rPr>
                <w:sz w:val="22"/>
              </w:rPr>
            </w:pPr>
            <w:r>
              <w:rPr>
                <w:sz w:val="22"/>
              </w:rPr>
              <w:t xml:space="preserve">    (išmokos suma žodžiais)               (išmokos suma skaitmenimis)</w:t>
            </w:r>
          </w:p>
        </w:tc>
      </w:tr>
      <w:tr w:rsidR="00495661" w14:paraId="47F12234" w14:textId="77777777" w:rsidTr="00A13101">
        <w:tc>
          <w:tcPr>
            <w:tcW w:w="2789" w:type="dxa"/>
            <w:tcBorders>
              <w:top w:val="nil"/>
              <w:left w:val="single" w:sz="4" w:space="0" w:color="auto"/>
              <w:bottom w:val="nil"/>
              <w:right w:val="nil"/>
            </w:tcBorders>
          </w:tcPr>
          <w:p w14:paraId="4FE9B760" w14:textId="77777777" w:rsidR="00495661" w:rsidRDefault="00495661" w:rsidP="00A13101">
            <w:pPr>
              <w:spacing w:after="0" w:line="256" w:lineRule="auto"/>
              <w:rPr>
                <w:b/>
                <w:sz w:val="22"/>
              </w:rPr>
            </w:pPr>
          </w:p>
          <w:p w14:paraId="542CABE0" w14:textId="77777777" w:rsidR="00495661" w:rsidRDefault="00495661" w:rsidP="00A13101">
            <w:pPr>
              <w:spacing w:after="0" w:line="256" w:lineRule="auto"/>
              <w:rPr>
                <w:b/>
                <w:sz w:val="22"/>
              </w:rPr>
            </w:pPr>
            <w:r>
              <w:rPr>
                <w:b/>
                <w:sz w:val="22"/>
              </w:rPr>
              <w:t>Pinigus gavau</w:t>
            </w:r>
          </w:p>
          <w:p w14:paraId="50CA8D96" w14:textId="77777777" w:rsidR="00495661" w:rsidRDefault="00495661" w:rsidP="00A13101">
            <w:pPr>
              <w:spacing w:after="0" w:line="256" w:lineRule="auto"/>
              <w:rPr>
                <w:b/>
                <w:sz w:val="22"/>
              </w:rPr>
            </w:pPr>
          </w:p>
        </w:tc>
        <w:tc>
          <w:tcPr>
            <w:tcW w:w="7056" w:type="dxa"/>
            <w:tcBorders>
              <w:top w:val="nil"/>
              <w:left w:val="nil"/>
              <w:bottom w:val="nil"/>
              <w:right w:val="single" w:sz="4" w:space="0" w:color="auto"/>
            </w:tcBorders>
          </w:tcPr>
          <w:p w14:paraId="05A68BD6" w14:textId="77777777" w:rsidR="00495661" w:rsidRDefault="00495661" w:rsidP="00A13101">
            <w:pPr>
              <w:spacing w:after="0" w:line="256" w:lineRule="auto"/>
              <w:rPr>
                <w:sz w:val="22"/>
              </w:rPr>
            </w:pPr>
          </w:p>
          <w:p w14:paraId="614F4A23" w14:textId="77777777" w:rsidR="00495661" w:rsidRDefault="00495661" w:rsidP="00A13101">
            <w:pPr>
              <w:spacing w:after="0" w:line="256" w:lineRule="auto"/>
              <w:rPr>
                <w:sz w:val="22"/>
              </w:rPr>
            </w:pPr>
            <w:r>
              <w:rPr>
                <w:sz w:val="22"/>
              </w:rPr>
              <w:t>______________                   _________________________________</w:t>
            </w:r>
          </w:p>
          <w:p w14:paraId="39DBFFCD" w14:textId="77777777" w:rsidR="00495661" w:rsidRDefault="00495661" w:rsidP="00A13101">
            <w:pPr>
              <w:spacing w:after="0" w:line="256" w:lineRule="auto"/>
              <w:rPr>
                <w:sz w:val="18"/>
                <w:szCs w:val="18"/>
              </w:rPr>
            </w:pPr>
            <w:r>
              <w:rPr>
                <w:sz w:val="18"/>
                <w:szCs w:val="18"/>
              </w:rPr>
              <w:t>(išmokos gavimo data)                 (išmokos gavėjo vardas, pavardė, parašas)</w:t>
            </w:r>
          </w:p>
        </w:tc>
      </w:tr>
      <w:tr w:rsidR="00495661" w14:paraId="0696D5AD" w14:textId="77777777" w:rsidTr="00A13101">
        <w:tc>
          <w:tcPr>
            <w:tcW w:w="2789" w:type="dxa"/>
            <w:tcBorders>
              <w:top w:val="nil"/>
              <w:left w:val="single" w:sz="4" w:space="0" w:color="auto"/>
              <w:bottom w:val="nil"/>
              <w:right w:val="nil"/>
            </w:tcBorders>
          </w:tcPr>
          <w:p w14:paraId="08BA10B7" w14:textId="77777777" w:rsidR="00495661" w:rsidRDefault="00495661" w:rsidP="00A13101">
            <w:pPr>
              <w:spacing w:after="0" w:line="256" w:lineRule="auto"/>
              <w:rPr>
                <w:b/>
                <w:sz w:val="22"/>
              </w:rPr>
            </w:pPr>
          </w:p>
          <w:p w14:paraId="651FFE91" w14:textId="77777777" w:rsidR="00495661" w:rsidRDefault="00495661" w:rsidP="00A13101">
            <w:pPr>
              <w:spacing w:after="0" w:line="256" w:lineRule="auto"/>
              <w:rPr>
                <w:b/>
                <w:sz w:val="22"/>
              </w:rPr>
            </w:pPr>
            <w:r>
              <w:rPr>
                <w:b/>
                <w:sz w:val="22"/>
              </w:rPr>
              <w:t>Išmokėjo</w:t>
            </w:r>
          </w:p>
        </w:tc>
        <w:tc>
          <w:tcPr>
            <w:tcW w:w="7056" w:type="dxa"/>
            <w:tcBorders>
              <w:top w:val="nil"/>
              <w:left w:val="nil"/>
              <w:bottom w:val="nil"/>
              <w:right w:val="single" w:sz="4" w:space="0" w:color="auto"/>
            </w:tcBorders>
          </w:tcPr>
          <w:p w14:paraId="1775E276" w14:textId="77777777" w:rsidR="00495661" w:rsidRDefault="00495661" w:rsidP="00A13101">
            <w:pPr>
              <w:spacing w:after="0" w:line="256" w:lineRule="auto"/>
              <w:rPr>
                <w:sz w:val="22"/>
              </w:rPr>
            </w:pPr>
          </w:p>
          <w:p w14:paraId="207D7DEB" w14:textId="77777777" w:rsidR="00495661" w:rsidRDefault="00495661" w:rsidP="00A13101">
            <w:pPr>
              <w:spacing w:after="0" w:line="256" w:lineRule="auto"/>
              <w:rPr>
                <w:sz w:val="22"/>
              </w:rPr>
            </w:pPr>
            <w:r>
              <w:rPr>
                <w:sz w:val="22"/>
              </w:rPr>
              <w:t>__________________________________________________</w:t>
            </w:r>
          </w:p>
          <w:p w14:paraId="09546AEE" w14:textId="77777777" w:rsidR="00495661" w:rsidRDefault="00495661" w:rsidP="00A13101">
            <w:pPr>
              <w:spacing w:after="0" w:line="256" w:lineRule="auto"/>
              <w:jc w:val="center"/>
              <w:rPr>
                <w:sz w:val="22"/>
              </w:rPr>
            </w:pPr>
            <w:r>
              <w:rPr>
                <w:sz w:val="22"/>
              </w:rPr>
              <w:t>(pareigos, vardas, pavardė, parašas)</w:t>
            </w:r>
          </w:p>
        </w:tc>
      </w:tr>
      <w:tr w:rsidR="00495661" w14:paraId="20171186" w14:textId="77777777" w:rsidTr="00A13101">
        <w:tc>
          <w:tcPr>
            <w:tcW w:w="2789" w:type="dxa"/>
            <w:tcBorders>
              <w:top w:val="nil"/>
              <w:left w:val="single" w:sz="4" w:space="0" w:color="auto"/>
              <w:bottom w:val="single" w:sz="4" w:space="0" w:color="auto"/>
              <w:right w:val="nil"/>
            </w:tcBorders>
          </w:tcPr>
          <w:p w14:paraId="638FFD93" w14:textId="77777777" w:rsidR="00495661" w:rsidRDefault="00495661" w:rsidP="00A13101">
            <w:pPr>
              <w:spacing w:after="0" w:line="256" w:lineRule="auto"/>
              <w:rPr>
                <w:b/>
                <w:sz w:val="22"/>
              </w:rPr>
            </w:pPr>
          </w:p>
          <w:p w14:paraId="25FFE54B" w14:textId="77777777" w:rsidR="00495661" w:rsidRDefault="00495661" w:rsidP="00A13101">
            <w:pPr>
              <w:spacing w:after="0" w:line="256" w:lineRule="auto"/>
              <w:rPr>
                <w:b/>
                <w:sz w:val="22"/>
              </w:rPr>
            </w:pPr>
            <w:r>
              <w:rPr>
                <w:b/>
                <w:sz w:val="22"/>
              </w:rPr>
              <w:t>Pastabos (neprivalomas)</w:t>
            </w:r>
          </w:p>
        </w:tc>
        <w:tc>
          <w:tcPr>
            <w:tcW w:w="7056" w:type="dxa"/>
            <w:tcBorders>
              <w:top w:val="nil"/>
              <w:left w:val="nil"/>
              <w:bottom w:val="single" w:sz="4" w:space="0" w:color="auto"/>
              <w:right w:val="single" w:sz="4" w:space="0" w:color="auto"/>
            </w:tcBorders>
          </w:tcPr>
          <w:p w14:paraId="650C2F82" w14:textId="77777777" w:rsidR="00495661" w:rsidRDefault="00495661" w:rsidP="00A13101">
            <w:pPr>
              <w:spacing w:after="0" w:line="256" w:lineRule="auto"/>
              <w:rPr>
                <w:sz w:val="22"/>
              </w:rPr>
            </w:pPr>
          </w:p>
          <w:p w14:paraId="1F877016" w14:textId="77777777" w:rsidR="00495661" w:rsidRDefault="00495661" w:rsidP="00A13101">
            <w:pPr>
              <w:spacing w:after="0" w:line="256" w:lineRule="auto"/>
              <w:rPr>
                <w:sz w:val="22"/>
              </w:rPr>
            </w:pPr>
            <w:r>
              <w:rPr>
                <w:sz w:val="22"/>
              </w:rPr>
              <w:t>______________________________________________</w:t>
            </w:r>
          </w:p>
          <w:p w14:paraId="29E3B803" w14:textId="77777777" w:rsidR="00495661" w:rsidRDefault="00495661" w:rsidP="00A13101">
            <w:pPr>
              <w:spacing w:after="0" w:line="256" w:lineRule="auto"/>
              <w:rPr>
                <w:sz w:val="22"/>
              </w:rPr>
            </w:pPr>
          </w:p>
        </w:tc>
      </w:tr>
    </w:tbl>
    <w:p w14:paraId="300811A1" w14:textId="77777777" w:rsidR="00495661" w:rsidRDefault="00495661" w:rsidP="00495661">
      <w:pPr>
        <w:spacing w:after="160" w:line="256" w:lineRule="auto"/>
        <w:rPr>
          <w:rFonts w:ascii="Calibri" w:hAnsi="Calibri"/>
          <w:sz w:val="22"/>
        </w:rPr>
      </w:pPr>
    </w:p>
    <w:p w14:paraId="4099200F" w14:textId="77777777" w:rsidR="00495661" w:rsidRDefault="00495661" w:rsidP="00495661">
      <w:pPr>
        <w:spacing w:after="160" w:line="256" w:lineRule="auto"/>
        <w:jc w:val="right"/>
        <w:rPr>
          <w:rFonts w:ascii="Calibri" w:hAnsi="Calibri"/>
          <w:sz w:val="22"/>
        </w:rPr>
      </w:pPr>
    </w:p>
    <w:p w14:paraId="4D6FBFBB" w14:textId="77777777" w:rsidR="00495661" w:rsidRDefault="00495661" w:rsidP="00495661">
      <w:pPr>
        <w:spacing w:after="160" w:line="256" w:lineRule="auto"/>
        <w:jc w:val="right"/>
        <w:rPr>
          <w:rFonts w:ascii="Calibri" w:hAnsi="Calibri"/>
          <w:sz w:val="22"/>
        </w:rPr>
      </w:pPr>
    </w:p>
    <w:p w14:paraId="531B526F" w14:textId="77777777" w:rsidR="00495661" w:rsidRDefault="00495661" w:rsidP="00495661">
      <w:pPr>
        <w:spacing w:after="160" w:line="256" w:lineRule="auto"/>
        <w:jc w:val="right"/>
        <w:rPr>
          <w:rFonts w:ascii="Calibri" w:hAnsi="Calibri"/>
          <w:sz w:val="22"/>
        </w:rPr>
      </w:pPr>
    </w:p>
    <w:p w14:paraId="5A363C92" w14:textId="77777777" w:rsidR="00495661" w:rsidRDefault="00495661" w:rsidP="00495661">
      <w:pPr>
        <w:autoSpaceDN/>
        <w:spacing w:after="0" w:line="256" w:lineRule="auto"/>
        <w:rPr>
          <w:rFonts w:ascii="Calibri" w:hAnsi="Calibri"/>
          <w:sz w:val="22"/>
        </w:rPr>
        <w:sectPr w:rsidR="00495661" w:rsidSect="00495661">
          <w:headerReference w:type="default" r:id="rId12"/>
          <w:pgSz w:w="11906" w:h="16838"/>
          <w:pgMar w:top="1134" w:right="567" w:bottom="1134" w:left="1701" w:header="567" w:footer="567" w:gutter="0"/>
          <w:cols w:space="1296"/>
        </w:sectPr>
      </w:pPr>
    </w:p>
    <w:p w14:paraId="6DBE9B7B" w14:textId="77777777" w:rsidR="00495661" w:rsidRDefault="00495661" w:rsidP="00495661">
      <w:pPr>
        <w:spacing w:after="0" w:line="256" w:lineRule="auto"/>
        <w:jc w:val="right"/>
        <w:rPr>
          <w:sz w:val="22"/>
        </w:rPr>
      </w:pPr>
      <w:r>
        <w:rPr>
          <w:sz w:val="22"/>
        </w:rPr>
        <w:lastRenderedPageBreak/>
        <w:t>Techninės specifikacijos 2 priedas</w:t>
      </w:r>
    </w:p>
    <w:p w14:paraId="445FB3D8" w14:textId="77777777" w:rsidR="00495661" w:rsidRDefault="00495661" w:rsidP="00495661">
      <w:pPr>
        <w:spacing w:after="0" w:line="256" w:lineRule="auto"/>
        <w:jc w:val="right"/>
        <w:rPr>
          <w:sz w:val="22"/>
        </w:rPr>
      </w:pPr>
    </w:p>
    <w:p w14:paraId="2683508B" w14:textId="77777777" w:rsidR="00495661" w:rsidRDefault="00495661" w:rsidP="00495661">
      <w:pPr>
        <w:spacing w:after="0" w:line="256" w:lineRule="auto"/>
        <w:jc w:val="center"/>
        <w:rPr>
          <w:sz w:val="22"/>
        </w:rPr>
      </w:pPr>
      <w:r>
        <w:rPr>
          <w:sz w:val="22"/>
        </w:rPr>
        <w:t>____________________________________________________________________________________________________________</w:t>
      </w:r>
    </w:p>
    <w:p w14:paraId="16B5ADA1" w14:textId="77777777" w:rsidR="00495661" w:rsidRDefault="00495661" w:rsidP="00495661">
      <w:pPr>
        <w:spacing w:after="0" w:line="256" w:lineRule="auto"/>
        <w:jc w:val="center"/>
        <w:rPr>
          <w:sz w:val="16"/>
          <w:szCs w:val="16"/>
        </w:rPr>
      </w:pPr>
      <w:r>
        <w:rPr>
          <w:sz w:val="16"/>
          <w:szCs w:val="16"/>
        </w:rPr>
        <w:t>(išmokas išmokančios įmonės pavadinimas, įmonės kodas, PVM mokėtojo kodas, adresas)</w:t>
      </w:r>
    </w:p>
    <w:p w14:paraId="52D2B7C1" w14:textId="77777777" w:rsidR="00495661" w:rsidRDefault="00495661" w:rsidP="00495661">
      <w:pPr>
        <w:spacing w:after="0" w:line="256" w:lineRule="auto"/>
        <w:jc w:val="center"/>
        <w:rPr>
          <w:sz w:val="16"/>
          <w:szCs w:val="16"/>
        </w:rPr>
      </w:pPr>
    </w:p>
    <w:p w14:paraId="78E03EC7" w14:textId="77777777" w:rsidR="00495661" w:rsidRDefault="00495661" w:rsidP="00495661">
      <w:pPr>
        <w:spacing w:after="0" w:line="256" w:lineRule="auto"/>
        <w:jc w:val="center"/>
        <w:rPr>
          <w:b/>
          <w:sz w:val="22"/>
        </w:rPr>
      </w:pPr>
      <w:r>
        <w:rPr>
          <w:b/>
          <w:sz w:val="22"/>
        </w:rPr>
        <w:t>Lazdijų rajono savivaldybės administracija</w:t>
      </w:r>
    </w:p>
    <w:p w14:paraId="4DD54610" w14:textId="77777777" w:rsidR="00495661" w:rsidRDefault="00495661" w:rsidP="00495661">
      <w:pPr>
        <w:spacing w:after="0" w:line="256" w:lineRule="auto"/>
        <w:jc w:val="center"/>
        <w:rPr>
          <w:sz w:val="22"/>
        </w:rPr>
      </w:pPr>
      <w:r>
        <w:rPr>
          <w:sz w:val="22"/>
        </w:rPr>
        <w:t>_______________________________________________________________________________________________________________</w:t>
      </w:r>
    </w:p>
    <w:p w14:paraId="09EDB1B4" w14:textId="77777777" w:rsidR="00495661" w:rsidRDefault="00495661" w:rsidP="00495661">
      <w:pPr>
        <w:spacing w:after="0" w:line="256" w:lineRule="auto"/>
        <w:jc w:val="center"/>
        <w:rPr>
          <w:sz w:val="16"/>
          <w:szCs w:val="16"/>
        </w:rPr>
      </w:pPr>
      <w:r>
        <w:rPr>
          <w:sz w:val="16"/>
          <w:szCs w:val="16"/>
        </w:rPr>
        <w:t>(įmonės kodas 188714992, adresas: Vilniaus g. 1, 67106 Lazdijai)</w:t>
      </w:r>
    </w:p>
    <w:p w14:paraId="7EC6EA5A" w14:textId="77777777" w:rsidR="00495661" w:rsidRDefault="00495661" w:rsidP="00495661">
      <w:pPr>
        <w:spacing w:after="0" w:line="256" w:lineRule="auto"/>
        <w:jc w:val="center"/>
        <w:rPr>
          <w:sz w:val="16"/>
          <w:szCs w:val="16"/>
        </w:rPr>
      </w:pPr>
    </w:p>
    <w:p w14:paraId="30198618" w14:textId="77777777" w:rsidR="00495661" w:rsidRDefault="00495661" w:rsidP="00495661">
      <w:pPr>
        <w:spacing w:after="0" w:line="256" w:lineRule="auto"/>
        <w:jc w:val="center"/>
        <w:rPr>
          <w:sz w:val="16"/>
          <w:szCs w:val="16"/>
        </w:rPr>
      </w:pPr>
    </w:p>
    <w:p w14:paraId="5E3A02E2" w14:textId="77777777" w:rsidR="00495661" w:rsidRDefault="00495661" w:rsidP="00495661">
      <w:pPr>
        <w:spacing w:after="0" w:line="256" w:lineRule="auto"/>
        <w:jc w:val="center"/>
        <w:rPr>
          <w:b/>
          <w:sz w:val="22"/>
        </w:rPr>
      </w:pPr>
      <w:r>
        <w:rPr>
          <w:b/>
          <w:sz w:val="22"/>
        </w:rPr>
        <w:t>PERDAVIMO – PRIĖMIMO AKTAS</w:t>
      </w:r>
    </w:p>
    <w:p w14:paraId="728D92D5" w14:textId="77777777" w:rsidR="00495661" w:rsidRDefault="00495661" w:rsidP="00495661">
      <w:pPr>
        <w:spacing w:after="0" w:line="256" w:lineRule="auto"/>
        <w:jc w:val="center"/>
        <w:rPr>
          <w:sz w:val="22"/>
        </w:rPr>
      </w:pPr>
      <w:r>
        <w:rPr>
          <w:sz w:val="22"/>
        </w:rPr>
        <w:t>202 -   -        Nr.</w:t>
      </w:r>
    </w:p>
    <w:p w14:paraId="3C46E373" w14:textId="77777777" w:rsidR="00495661" w:rsidRDefault="00495661" w:rsidP="00495661">
      <w:pPr>
        <w:spacing w:after="0" w:line="256" w:lineRule="auto"/>
        <w:jc w:val="center"/>
        <w:rPr>
          <w:sz w:val="22"/>
        </w:rPr>
      </w:pPr>
      <w:r>
        <w:rPr>
          <w:sz w:val="22"/>
        </w:rPr>
        <w:t>Lazdijai</w:t>
      </w:r>
    </w:p>
    <w:p w14:paraId="0690862D" w14:textId="77777777" w:rsidR="00495661" w:rsidRDefault="00495661" w:rsidP="00495661">
      <w:pPr>
        <w:tabs>
          <w:tab w:val="left" w:pos="284"/>
        </w:tabs>
        <w:spacing w:after="0" w:line="256" w:lineRule="auto"/>
        <w:rPr>
          <w:sz w:val="20"/>
          <w:szCs w:val="20"/>
        </w:rPr>
      </w:pPr>
      <w:r>
        <w:rPr>
          <w:sz w:val="20"/>
          <w:szCs w:val="20"/>
        </w:rPr>
        <w:t>Šiuo aktu patvirtiname, kad vykdant 202   -       - sutartyje Nr. ______________________ numatytus įsipareigojimus, 20__ m. __________________ mėn.:</w:t>
      </w:r>
    </w:p>
    <w:p w14:paraId="71782631" w14:textId="77777777" w:rsidR="00495661" w:rsidRDefault="00495661" w:rsidP="00495661">
      <w:pPr>
        <w:widowControl w:val="0"/>
        <w:numPr>
          <w:ilvl w:val="0"/>
          <w:numId w:val="13"/>
        </w:numPr>
        <w:tabs>
          <w:tab w:val="left" w:pos="284"/>
          <w:tab w:val="left" w:pos="1134"/>
        </w:tabs>
        <w:autoSpaceDE w:val="0"/>
        <w:adjustRightInd w:val="0"/>
        <w:spacing w:after="0" w:line="240" w:lineRule="auto"/>
        <w:ind w:left="0" w:firstLine="0"/>
        <w:contextualSpacing/>
        <w:jc w:val="both"/>
        <w:rPr>
          <w:rFonts w:eastAsia="Times New Roman"/>
          <w:sz w:val="20"/>
          <w:szCs w:val="24"/>
          <w:lang w:eastAsia="lt-LT"/>
        </w:rPr>
      </w:pPr>
      <w:r>
        <w:rPr>
          <w:rFonts w:eastAsia="Times New Roman"/>
          <w:sz w:val="20"/>
          <w:szCs w:val="24"/>
          <w:lang w:eastAsia="lt-LT"/>
        </w:rPr>
        <w:t>Lazdijų rajono savivaldybės administracija perdavė, o Teikėjas priėmė _____ elektroninius išmokų mokėjimo duomenis (bylas), pagal kurių duomenis Teikėjas atspausdino __________ išmokų išmokėjimo kvitų ir pagal juos gavėjams pristatė ___________EUR išmokų.</w:t>
      </w:r>
    </w:p>
    <w:p w14:paraId="295E0855" w14:textId="77777777" w:rsidR="00495661" w:rsidRDefault="00495661" w:rsidP="00495661">
      <w:pPr>
        <w:widowControl w:val="0"/>
        <w:numPr>
          <w:ilvl w:val="0"/>
          <w:numId w:val="13"/>
        </w:numPr>
        <w:tabs>
          <w:tab w:val="left" w:pos="284"/>
          <w:tab w:val="left" w:pos="1134"/>
        </w:tabs>
        <w:autoSpaceDE w:val="0"/>
        <w:adjustRightInd w:val="0"/>
        <w:spacing w:after="0" w:line="240" w:lineRule="auto"/>
        <w:ind w:left="0" w:firstLine="0"/>
        <w:contextualSpacing/>
        <w:jc w:val="both"/>
        <w:rPr>
          <w:rFonts w:eastAsia="Times New Roman"/>
          <w:sz w:val="20"/>
          <w:szCs w:val="24"/>
          <w:lang w:eastAsia="lt-LT"/>
        </w:rPr>
      </w:pPr>
      <w:r>
        <w:rPr>
          <w:rFonts w:eastAsia="Times New Roman"/>
          <w:sz w:val="20"/>
          <w:szCs w:val="24"/>
          <w:lang w:eastAsia="lt-LT"/>
        </w:rPr>
        <w:t>Teikėjas perdavė, o Lazdijų rajono savivaldybės administracija priėmė ________ elektroninių duomenų bylų su duomenimis apie išmokėtas išmokas ir _________ gavėjų pasirašytų išmokų išmokėjimo kvitų bei __________ gavėjų nepasirašytų išmokų išmokėjimo kvitų.</w:t>
      </w:r>
    </w:p>
    <w:p w14:paraId="17727953" w14:textId="77777777" w:rsidR="00495661" w:rsidRDefault="00495661" w:rsidP="00495661">
      <w:pPr>
        <w:widowControl w:val="0"/>
        <w:numPr>
          <w:ilvl w:val="0"/>
          <w:numId w:val="13"/>
        </w:numPr>
        <w:tabs>
          <w:tab w:val="left" w:pos="284"/>
          <w:tab w:val="left" w:pos="1134"/>
        </w:tabs>
        <w:autoSpaceDE w:val="0"/>
        <w:adjustRightInd w:val="0"/>
        <w:spacing w:after="0" w:line="240" w:lineRule="auto"/>
        <w:ind w:left="0" w:firstLine="0"/>
        <w:contextualSpacing/>
        <w:jc w:val="both"/>
        <w:rPr>
          <w:rFonts w:eastAsia="Times New Roman"/>
          <w:sz w:val="20"/>
          <w:szCs w:val="24"/>
          <w:lang w:eastAsia="lt-LT"/>
        </w:rPr>
      </w:pPr>
      <w:r>
        <w:rPr>
          <w:rFonts w:eastAsia="Times New Roman"/>
          <w:sz w:val="20"/>
          <w:szCs w:val="24"/>
          <w:lang w:eastAsia="lt-LT"/>
        </w:rPr>
        <w:t>Apskaičiuota atlygio suma už išmokų išmokėjimo ir pristatymo paslaugas gavėjams _______________ EUR</w:t>
      </w:r>
    </w:p>
    <w:p w14:paraId="1DA533D4" w14:textId="77777777" w:rsidR="00495661" w:rsidRDefault="00495661" w:rsidP="00495661">
      <w:pPr>
        <w:widowControl w:val="0"/>
        <w:numPr>
          <w:ilvl w:val="0"/>
          <w:numId w:val="13"/>
        </w:numPr>
        <w:tabs>
          <w:tab w:val="left" w:pos="284"/>
          <w:tab w:val="left" w:pos="1134"/>
        </w:tabs>
        <w:autoSpaceDE w:val="0"/>
        <w:adjustRightInd w:val="0"/>
        <w:spacing w:after="0" w:line="240" w:lineRule="auto"/>
        <w:ind w:left="0" w:firstLine="0"/>
        <w:contextualSpacing/>
        <w:jc w:val="both"/>
        <w:rPr>
          <w:rFonts w:eastAsia="Times New Roman"/>
          <w:sz w:val="20"/>
          <w:szCs w:val="24"/>
          <w:lang w:eastAsia="lt-LT"/>
        </w:rPr>
      </w:pPr>
      <w:r>
        <w:rPr>
          <w:rFonts w:eastAsia="Times New Roman"/>
          <w:sz w:val="20"/>
          <w:szCs w:val="24"/>
          <w:lang w:eastAsia="lt-LT"/>
        </w:rPr>
        <w:t>Teikėjui pervesta _____________EUR išmokoms skirtų lėšų.</w:t>
      </w:r>
    </w:p>
    <w:p w14:paraId="65C21B36" w14:textId="77777777" w:rsidR="00495661" w:rsidRDefault="00495661" w:rsidP="00495661">
      <w:pPr>
        <w:widowControl w:val="0"/>
        <w:numPr>
          <w:ilvl w:val="0"/>
          <w:numId w:val="13"/>
        </w:numPr>
        <w:tabs>
          <w:tab w:val="left" w:pos="284"/>
          <w:tab w:val="left" w:pos="1134"/>
        </w:tabs>
        <w:autoSpaceDE w:val="0"/>
        <w:adjustRightInd w:val="0"/>
        <w:spacing w:after="0" w:line="240" w:lineRule="auto"/>
        <w:ind w:left="0" w:firstLine="0"/>
        <w:contextualSpacing/>
        <w:jc w:val="both"/>
        <w:rPr>
          <w:rFonts w:eastAsia="Times New Roman"/>
          <w:sz w:val="20"/>
          <w:szCs w:val="24"/>
          <w:lang w:eastAsia="lt-LT"/>
        </w:rPr>
      </w:pPr>
      <w:r>
        <w:rPr>
          <w:rFonts w:eastAsia="Times New Roman"/>
          <w:sz w:val="20"/>
          <w:szCs w:val="24"/>
          <w:lang w:eastAsia="lt-LT"/>
        </w:rPr>
        <w:t>Lazdijų rajono savivaldybės administracija skolinga _______________ EUR išmokoms skirtų lėšų.</w:t>
      </w:r>
    </w:p>
    <w:p w14:paraId="629AE698" w14:textId="77777777" w:rsidR="00495661" w:rsidRDefault="00495661" w:rsidP="00495661">
      <w:pPr>
        <w:tabs>
          <w:tab w:val="left" w:pos="284"/>
        </w:tabs>
        <w:spacing w:before="100" w:beforeAutospacing="1" w:after="100" w:afterAutospacing="1" w:line="240" w:lineRule="auto"/>
        <w:rPr>
          <w:rFonts w:eastAsia="Times New Roman"/>
          <w:sz w:val="20"/>
          <w:szCs w:val="24"/>
          <w:lang w:eastAsia="lt-LT"/>
        </w:rPr>
      </w:pPr>
      <w:r>
        <w:rPr>
          <w:rFonts w:eastAsia="Times New Roman"/>
          <w:sz w:val="20"/>
          <w:szCs w:val="24"/>
          <w:lang w:eastAsia="lt-LT"/>
        </w:rPr>
        <w:t>Už išmokų pristatymą apskaičiuoto atlygio sumai Teikėjas išrašo PVM sąskaitą faktūrą arba sąskaitą. Pateikta PVM sąskaita faktūra arba sąskaita faktūra apmoka per 30 dienų nuo perdavimo ir priėmimo akto pasirašymo dienos.</w:t>
      </w:r>
    </w:p>
    <w:p w14:paraId="6B8D3859" w14:textId="77777777" w:rsidR="00495661" w:rsidRDefault="00495661" w:rsidP="00495661">
      <w:pPr>
        <w:tabs>
          <w:tab w:val="left" w:pos="284"/>
        </w:tabs>
        <w:spacing w:before="100" w:beforeAutospacing="1" w:after="100" w:afterAutospacing="1" w:line="240" w:lineRule="auto"/>
        <w:rPr>
          <w:rFonts w:eastAsia="Times New Roman"/>
          <w:sz w:val="20"/>
          <w:szCs w:val="24"/>
          <w:lang w:eastAsia="lt-LT"/>
        </w:rPr>
      </w:pPr>
      <w:r>
        <w:rPr>
          <w:rFonts w:eastAsia="Times New Roman"/>
          <w:sz w:val="20"/>
          <w:szCs w:val="24"/>
          <w:lang w:eastAsia="lt-LT"/>
        </w:rPr>
        <w:t>Nepanaudotas išmokoms mokėti skirtas lėšas Teikėjas grąžina ne vėliau kaip iki kiekvieno mėnesio 28 dienos (jeigu tai savaitgalis ar švenčių diena – kitą darbo dieną). Likusi mokėtina išmokų suma pervedama ne vėliau kaip per 2 darbo dienas po paslaugų suteikimo.</w:t>
      </w:r>
    </w:p>
    <w:p w14:paraId="23B79416" w14:textId="77777777" w:rsidR="00495661" w:rsidRDefault="00495661" w:rsidP="00495661">
      <w:pPr>
        <w:tabs>
          <w:tab w:val="left" w:pos="284"/>
        </w:tabs>
        <w:spacing w:before="100" w:beforeAutospacing="1" w:after="100" w:afterAutospacing="1" w:line="240" w:lineRule="auto"/>
        <w:rPr>
          <w:rFonts w:eastAsia="Times New Roman"/>
          <w:sz w:val="20"/>
          <w:szCs w:val="24"/>
          <w:lang w:eastAsia="lt-LT"/>
        </w:rPr>
      </w:pPr>
      <w:r>
        <w:rPr>
          <w:rFonts w:eastAsia="Times New Roman"/>
          <w:sz w:val="20"/>
          <w:szCs w:val="24"/>
          <w:lang w:eastAsia="lt-LT"/>
        </w:rPr>
        <w:t>Detalūs išmokų pristatymo duomenys pateikiami lentelėje.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
        <w:gridCol w:w="830"/>
        <w:gridCol w:w="856"/>
        <w:gridCol w:w="625"/>
        <w:gridCol w:w="777"/>
        <w:gridCol w:w="830"/>
        <w:gridCol w:w="878"/>
        <w:gridCol w:w="712"/>
        <w:gridCol w:w="680"/>
        <w:gridCol w:w="712"/>
        <w:gridCol w:w="803"/>
        <w:gridCol w:w="719"/>
        <w:gridCol w:w="817"/>
      </w:tblGrid>
      <w:tr w:rsidR="00495661" w14:paraId="4D412963" w14:textId="77777777" w:rsidTr="00A13101">
        <w:tc>
          <w:tcPr>
            <w:tcW w:w="567" w:type="dxa"/>
            <w:tcBorders>
              <w:top w:val="single" w:sz="4" w:space="0" w:color="auto"/>
              <w:left w:val="single" w:sz="4" w:space="0" w:color="auto"/>
              <w:bottom w:val="single" w:sz="4" w:space="0" w:color="auto"/>
              <w:right w:val="single" w:sz="4" w:space="0" w:color="auto"/>
            </w:tcBorders>
            <w:hideMark/>
          </w:tcPr>
          <w:p w14:paraId="54B8DD3E" w14:textId="77777777" w:rsidR="00495661" w:rsidRDefault="00495661" w:rsidP="00A13101">
            <w:pPr>
              <w:spacing w:before="100" w:beforeAutospacing="1" w:after="100" w:afterAutospacing="1" w:line="240" w:lineRule="auto"/>
              <w:jc w:val="center"/>
              <w:rPr>
                <w:rFonts w:eastAsia="Times New Roman"/>
                <w:b/>
                <w:sz w:val="16"/>
                <w:szCs w:val="16"/>
                <w:lang w:eastAsia="lt-LT"/>
              </w:rPr>
            </w:pPr>
            <w:r>
              <w:rPr>
                <w:rFonts w:eastAsia="Times New Roman"/>
                <w:b/>
                <w:sz w:val="16"/>
                <w:szCs w:val="16"/>
                <w:lang w:eastAsia="lt-LT"/>
              </w:rPr>
              <w:t>Eil. Nr.</w:t>
            </w:r>
          </w:p>
        </w:tc>
        <w:tc>
          <w:tcPr>
            <w:tcW w:w="1173" w:type="dxa"/>
            <w:tcBorders>
              <w:top w:val="single" w:sz="4" w:space="0" w:color="auto"/>
              <w:left w:val="single" w:sz="4" w:space="0" w:color="auto"/>
              <w:bottom w:val="single" w:sz="4" w:space="0" w:color="auto"/>
              <w:right w:val="single" w:sz="4" w:space="0" w:color="auto"/>
            </w:tcBorders>
            <w:hideMark/>
          </w:tcPr>
          <w:p w14:paraId="530C77C7" w14:textId="77777777" w:rsidR="00495661" w:rsidRDefault="00495661" w:rsidP="00A13101">
            <w:pPr>
              <w:spacing w:before="100" w:beforeAutospacing="1" w:after="100" w:afterAutospacing="1" w:line="240" w:lineRule="auto"/>
              <w:jc w:val="center"/>
              <w:rPr>
                <w:rFonts w:eastAsia="Times New Roman"/>
                <w:b/>
                <w:sz w:val="16"/>
                <w:szCs w:val="16"/>
                <w:lang w:eastAsia="lt-LT"/>
              </w:rPr>
            </w:pPr>
            <w:r>
              <w:rPr>
                <w:rFonts w:eastAsia="Times New Roman"/>
                <w:b/>
                <w:sz w:val="16"/>
                <w:szCs w:val="16"/>
                <w:lang w:eastAsia="lt-LT"/>
              </w:rPr>
              <w:t>Teikėjui perduotos elektroninių duomenų bylos vardas</w:t>
            </w:r>
          </w:p>
        </w:tc>
        <w:tc>
          <w:tcPr>
            <w:tcW w:w="1177" w:type="dxa"/>
            <w:tcBorders>
              <w:top w:val="single" w:sz="4" w:space="0" w:color="auto"/>
              <w:left w:val="single" w:sz="4" w:space="0" w:color="auto"/>
              <w:bottom w:val="single" w:sz="4" w:space="0" w:color="auto"/>
              <w:right w:val="single" w:sz="4" w:space="0" w:color="auto"/>
            </w:tcBorders>
            <w:hideMark/>
          </w:tcPr>
          <w:p w14:paraId="205BE87C" w14:textId="77777777" w:rsidR="00495661" w:rsidRDefault="00495661" w:rsidP="00A13101">
            <w:pPr>
              <w:spacing w:before="100" w:beforeAutospacing="1" w:after="100" w:afterAutospacing="1" w:line="240" w:lineRule="auto"/>
              <w:jc w:val="center"/>
              <w:rPr>
                <w:rFonts w:eastAsia="Times New Roman"/>
                <w:b/>
                <w:sz w:val="16"/>
                <w:szCs w:val="16"/>
                <w:lang w:eastAsia="lt-LT"/>
              </w:rPr>
            </w:pPr>
            <w:r>
              <w:rPr>
                <w:rFonts w:eastAsia="Times New Roman"/>
                <w:b/>
                <w:sz w:val="16"/>
                <w:szCs w:val="16"/>
                <w:lang w:eastAsia="lt-LT"/>
              </w:rPr>
              <w:t>Elektroninių duomenų bylos perdavimo data</w:t>
            </w:r>
          </w:p>
        </w:tc>
        <w:tc>
          <w:tcPr>
            <w:tcW w:w="1149" w:type="dxa"/>
            <w:tcBorders>
              <w:top w:val="single" w:sz="4" w:space="0" w:color="auto"/>
              <w:left w:val="single" w:sz="4" w:space="0" w:color="auto"/>
              <w:bottom w:val="single" w:sz="4" w:space="0" w:color="auto"/>
              <w:right w:val="single" w:sz="4" w:space="0" w:color="auto"/>
            </w:tcBorders>
            <w:hideMark/>
          </w:tcPr>
          <w:p w14:paraId="00F292B3" w14:textId="77777777" w:rsidR="00495661" w:rsidRDefault="00495661" w:rsidP="00A13101">
            <w:pPr>
              <w:spacing w:before="100" w:beforeAutospacing="1" w:after="100" w:afterAutospacing="1" w:line="240" w:lineRule="auto"/>
              <w:ind w:firstLine="41"/>
              <w:jc w:val="center"/>
              <w:rPr>
                <w:rFonts w:eastAsia="Times New Roman"/>
                <w:b/>
                <w:sz w:val="16"/>
                <w:szCs w:val="16"/>
                <w:lang w:eastAsia="lt-LT"/>
              </w:rPr>
            </w:pPr>
            <w:r>
              <w:rPr>
                <w:rFonts w:eastAsia="Times New Roman"/>
                <w:b/>
                <w:sz w:val="16"/>
                <w:szCs w:val="16"/>
                <w:lang w:eastAsia="lt-LT"/>
              </w:rPr>
              <w:t>Išmokų gavėjų skaičius</w:t>
            </w:r>
          </w:p>
        </w:tc>
        <w:tc>
          <w:tcPr>
            <w:tcW w:w="1167" w:type="dxa"/>
            <w:tcBorders>
              <w:top w:val="single" w:sz="4" w:space="0" w:color="auto"/>
              <w:left w:val="single" w:sz="4" w:space="0" w:color="auto"/>
              <w:bottom w:val="single" w:sz="4" w:space="0" w:color="auto"/>
              <w:right w:val="single" w:sz="4" w:space="0" w:color="auto"/>
            </w:tcBorders>
            <w:hideMark/>
          </w:tcPr>
          <w:p w14:paraId="74F29299" w14:textId="77777777" w:rsidR="00495661" w:rsidRDefault="00495661" w:rsidP="00A13101">
            <w:pPr>
              <w:spacing w:before="100" w:beforeAutospacing="1" w:after="100" w:afterAutospacing="1" w:line="240" w:lineRule="auto"/>
              <w:jc w:val="center"/>
              <w:rPr>
                <w:rFonts w:eastAsia="Times New Roman"/>
                <w:b/>
                <w:sz w:val="16"/>
                <w:szCs w:val="16"/>
                <w:lang w:eastAsia="lt-LT"/>
              </w:rPr>
            </w:pPr>
            <w:r>
              <w:rPr>
                <w:rFonts w:eastAsia="Times New Roman"/>
                <w:b/>
                <w:sz w:val="16"/>
                <w:szCs w:val="16"/>
                <w:lang w:eastAsia="lt-LT"/>
              </w:rPr>
              <w:t>Išmokėtina išmokų suma (EUR)</w:t>
            </w:r>
          </w:p>
        </w:tc>
        <w:tc>
          <w:tcPr>
            <w:tcW w:w="1173" w:type="dxa"/>
            <w:tcBorders>
              <w:top w:val="single" w:sz="4" w:space="0" w:color="auto"/>
              <w:left w:val="single" w:sz="4" w:space="0" w:color="auto"/>
              <w:bottom w:val="single" w:sz="4" w:space="0" w:color="auto"/>
              <w:right w:val="single" w:sz="4" w:space="0" w:color="auto"/>
            </w:tcBorders>
            <w:hideMark/>
          </w:tcPr>
          <w:p w14:paraId="18EEF2EB" w14:textId="77777777" w:rsidR="00495661" w:rsidRDefault="00495661" w:rsidP="00A13101">
            <w:pPr>
              <w:spacing w:before="100" w:beforeAutospacing="1" w:after="100" w:afterAutospacing="1" w:line="240" w:lineRule="auto"/>
              <w:jc w:val="center"/>
              <w:rPr>
                <w:rFonts w:eastAsia="Times New Roman"/>
                <w:b/>
                <w:sz w:val="16"/>
                <w:szCs w:val="16"/>
                <w:lang w:eastAsia="lt-LT"/>
              </w:rPr>
            </w:pPr>
            <w:r>
              <w:rPr>
                <w:rFonts w:eastAsia="Times New Roman"/>
                <w:b/>
                <w:sz w:val="16"/>
                <w:szCs w:val="16"/>
                <w:lang w:eastAsia="lt-LT"/>
              </w:rPr>
              <w:t>Teikėjo grąžintos elektroninių duomenų bylos vardas</w:t>
            </w:r>
          </w:p>
        </w:tc>
        <w:tc>
          <w:tcPr>
            <w:tcW w:w="1179" w:type="dxa"/>
            <w:tcBorders>
              <w:top w:val="single" w:sz="4" w:space="0" w:color="auto"/>
              <w:left w:val="single" w:sz="4" w:space="0" w:color="auto"/>
              <w:bottom w:val="single" w:sz="4" w:space="0" w:color="auto"/>
              <w:right w:val="single" w:sz="4" w:space="0" w:color="auto"/>
            </w:tcBorders>
            <w:hideMark/>
          </w:tcPr>
          <w:p w14:paraId="21E9DFA3" w14:textId="77777777" w:rsidR="00495661" w:rsidRDefault="00495661" w:rsidP="00A13101">
            <w:pPr>
              <w:spacing w:before="100" w:beforeAutospacing="1" w:after="100" w:afterAutospacing="1" w:line="240" w:lineRule="auto"/>
              <w:ind w:firstLine="30"/>
              <w:jc w:val="center"/>
              <w:rPr>
                <w:rFonts w:eastAsia="Times New Roman"/>
                <w:b/>
                <w:sz w:val="16"/>
                <w:szCs w:val="16"/>
                <w:lang w:eastAsia="lt-LT"/>
              </w:rPr>
            </w:pPr>
            <w:r>
              <w:rPr>
                <w:rFonts w:eastAsia="Times New Roman"/>
                <w:b/>
                <w:sz w:val="16"/>
                <w:szCs w:val="16"/>
                <w:lang w:eastAsia="lt-LT"/>
              </w:rPr>
              <w:t>Elektroninių duomenų bylos grąžinimo data</w:t>
            </w:r>
          </w:p>
        </w:tc>
        <w:tc>
          <w:tcPr>
            <w:tcW w:w="1159" w:type="dxa"/>
            <w:tcBorders>
              <w:top w:val="single" w:sz="4" w:space="0" w:color="auto"/>
              <w:left w:val="single" w:sz="4" w:space="0" w:color="auto"/>
              <w:bottom w:val="single" w:sz="4" w:space="0" w:color="auto"/>
              <w:right w:val="single" w:sz="4" w:space="0" w:color="auto"/>
            </w:tcBorders>
            <w:hideMark/>
          </w:tcPr>
          <w:p w14:paraId="243547E2" w14:textId="77777777" w:rsidR="00495661" w:rsidRDefault="00495661" w:rsidP="00A13101">
            <w:pPr>
              <w:spacing w:before="100" w:beforeAutospacing="1" w:after="100" w:afterAutospacing="1" w:line="240" w:lineRule="auto"/>
              <w:jc w:val="center"/>
              <w:rPr>
                <w:rFonts w:eastAsia="Times New Roman"/>
                <w:b/>
                <w:sz w:val="16"/>
                <w:szCs w:val="16"/>
                <w:lang w:eastAsia="lt-LT"/>
              </w:rPr>
            </w:pPr>
            <w:r>
              <w:rPr>
                <w:rFonts w:eastAsia="Times New Roman"/>
                <w:b/>
                <w:sz w:val="16"/>
                <w:szCs w:val="16"/>
                <w:lang w:eastAsia="lt-LT"/>
              </w:rPr>
              <w:t>Gavėjų, kuriems buvo išmokėtos išmokos, skaičius</w:t>
            </w:r>
          </w:p>
        </w:tc>
        <w:tc>
          <w:tcPr>
            <w:tcW w:w="1155" w:type="dxa"/>
            <w:tcBorders>
              <w:top w:val="single" w:sz="4" w:space="0" w:color="auto"/>
              <w:left w:val="single" w:sz="4" w:space="0" w:color="auto"/>
              <w:bottom w:val="single" w:sz="4" w:space="0" w:color="auto"/>
              <w:right w:val="single" w:sz="4" w:space="0" w:color="auto"/>
            </w:tcBorders>
            <w:hideMark/>
          </w:tcPr>
          <w:p w14:paraId="2B137083" w14:textId="77777777" w:rsidR="00495661" w:rsidRDefault="00495661" w:rsidP="00A13101">
            <w:pPr>
              <w:spacing w:before="100" w:beforeAutospacing="1" w:after="100" w:afterAutospacing="1" w:line="240" w:lineRule="auto"/>
              <w:jc w:val="center"/>
              <w:rPr>
                <w:rFonts w:eastAsia="Times New Roman"/>
                <w:b/>
                <w:sz w:val="16"/>
                <w:szCs w:val="16"/>
                <w:lang w:eastAsia="lt-LT"/>
              </w:rPr>
            </w:pPr>
            <w:r>
              <w:rPr>
                <w:rFonts w:eastAsia="Times New Roman"/>
                <w:b/>
                <w:sz w:val="16"/>
                <w:szCs w:val="16"/>
                <w:lang w:eastAsia="lt-LT"/>
              </w:rPr>
              <w:t xml:space="preserve">Išmokėta suma </w:t>
            </w:r>
          </w:p>
          <w:p w14:paraId="23D0090A" w14:textId="77777777" w:rsidR="00495661" w:rsidRDefault="00495661" w:rsidP="00A13101">
            <w:pPr>
              <w:spacing w:before="100" w:beforeAutospacing="1" w:after="100" w:afterAutospacing="1" w:line="240" w:lineRule="auto"/>
              <w:jc w:val="center"/>
              <w:rPr>
                <w:rFonts w:eastAsia="Times New Roman"/>
                <w:b/>
                <w:sz w:val="16"/>
                <w:szCs w:val="16"/>
                <w:lang w:eastAsia="lt-LT"/>
              </w:rPr>
            </w:pPr>
            <w:r>
              <w:rPr>
                <w:rFonts w:eastAsia="Times New Roman"/>
                <w:b/>
                <w:sz w:val="16"/>
                <w:szCs w:val="16"/>
                <w:lang w:eastAsia="lt-LT"/>
              </w:rPr>
              <w:t>(EUR)</w:t>
            </w:r>
          </w:p>
        </w:tc>
        <w:tc>
          <w:tcPr>
            <w:tcW w:w="1159" w:type="dxa"/>
            <w:tcBorders>
              <w:top w:val="single" w:sz="4" w:space="0" w:color="auto"/>
              <w:left w:val="single" w:sz="4" w:space="0" w:color="auto"/>
              <w:bottom w:val="single" w:sz="4" w:space="0" w:color="auto"/>
              <w:right w:val="single" w:sz="4" w:space="0" w:color="auto"/>
            </w:tcBorders>
            <w:hideMark/>
          </w:tcPr>
          <w:p w14:paraId="7EF787FD" w14:textId="77777777" w:rsidR="00495661" w:rsidRDefault="00495661" w:rsidP="00A13101">
            <w:pPr>
              <w:spacing w:before="100" w:beforeAutospacing="1" w:after="100" w:afterAutospacing="1" w:line="240" w:lineRule="auto"/>
              <w:jc w:val="center"/>
              <w:rPr>
                <w:rFonts w:eastAsia="Times New Roman"/>
                <w:b/>
                <w:sz w:val="16"/>
                <w:szCs w:val="16"/>
                <w:lang w:eastAsia="lt-LT"/>
              </w:rPr>
            </w:pPr>
            <w:r>
              <w:rPr>
                <w:rFonts w:eastAsia="Times New Roman"/>
                <w:b/>
                <w:sz w:val="16"/>
                <w:szCs w:val="16"/>
                <w:lang w:eastAsia="lt-LT"/>
              </w:rPr>
              <w:t>Gavėjų, kuriems nebuvo išmokėtos išmokos, skaičius</w:t>
            </w:r>
          </w:p>
        </w:tc>
        <w:tc>
          <w:tcPr>
            <w:tcW w:w="1170" w:type="dxa"/>
            <w:tcBorders>
              <w:top w:val="single" w:sz="4" w:space="0" w:color="auto"/>
              <w:left w:val="single" w:sz="4" w:space="0" w:color="auto"/>
              <w:bottom w:val="single" w:sz="4" w:space="0" w:color="auto"/>
              <w:right w:val="single" w:sz="4" w:space="0" w:color="auto"/>
            </w:tcBorders>
            <w:hideMark/>
          </w:tcPr>
          <w:p w14:paraId="7929006C" w14:textId="77777777" w:rsidR="00495661" w:rsidRDefault="00495661" w:rsidP="00A13101">
            <w:pPr>
              <w:spacing w:before="100" w:beforeAutospacing="1" w:after="100" w:afterAutospacing="1" w:line="240" w:lineRule="auto"/>
              <w:jc w:val="center"/>
              <w:rPr>
                <w:rFonts w:eastAsia="Times New Roman"/>
                <w:b/>
                <w:sz w:val="16"/>
                <w:szCs w:val="16"/>
                <w:lang w:eastAsia="lt-LT"/>
              </w:rPr>
            </w:pPr>
            <w:r>
              <w:rPr>
                <w:rFonts w:eastAsia="Times New Roman"/>
                <w:b/>
                <w:sz w:val="16"/>
                <w:szCs w:val="16"/>
                <w:lang w:eastAsia="lt-LT"/>
              </w:rPr>
              <w:t xml:space="preserve">Neišmokėta suma </w:t>
            </w:r>
          </w:p>
          <w:p w14:paraId="350237D4" w14:textId="77777777" w:rsidR="00495661" w:rsidRDefault="00495661" w:rsidP="00A13101">
            <w:pPr>
              <w:spacing w:before="100" w:beforeAutospacing="1" w:after="100" w:afterAutospacing="1" w:line="240" w:lineRule="auto"/>
              <w:jc w:val="center"/>
              <w:rPr>
                <w:rFonts w:eastAsia="Times New Roman"/>
                <w:b/>
                <w:sz w:val="16"/>
                <w:szCs w:val="16"/>
                <w:lang w:eastAsia="lt-LT"/>
              </w:rPr>
            </w:pPr>
            <w:r>
              <w:rPr>
                <w:rFonts w:eastAsia="Times New Roman"/>
                <w:b/>
                <w:sz w:val="16"/>
                <w:szCs w:val="16"/>
                <w:lang w:eastAsia="lt-LT"/>
              </w:rPr>
              <w:t>(EUR)</w:t>
            </w:r>
          </w:p>
        </w:tc>
        <w:tc>
          <w:tcPr>
            <w:tcW w:w="1160" w:type="dxa"/>
            <w:tcBorders>
              <w:top w:val="single" w:sz="4" w:space="0" w:color="auto"/>
              <w:left w:val="single" w:sz="4" w:space="0" w:color="auto"/>
              <w:bottom w:val="single" w:sz="4" w:space="0" w:color="auto"/>
              <w:right w:val="single" w:sz="4" w:space="0" w:color="auto"/>
            </w:tcBorders>
            <w:hideMark/>
          </w:tcPr>
          <w:p w14:paraId="31249EF3" w14:textId="77777777" w:rsidR="00495661" w:rsidRDefault="00495661" w:rsidP="00A13101">
            <w:pPr>
              <w:spacing w:before="100" w:beforeAutospacing="1" w:after="100" w:afterAutospacing="1" w:line="240" w:lineRule="auto"/>
              <w:ind w:firstLine="58"/>
              <w:jc w:val="center"/>
              <w:rPr>
                <w:rFonts w:eastAsia="Times New Roman"/>
                <w:b/>
                <w:sz w:val="16"/>
                <w:szCs w:val="16"/>
                <w:lang w:eastAsia="lt-LT"/>
              </w:rPr>
            </w:pPr>
            <w:r>
              <w:rPr>
                <w:rFonts w:eastAsia="Times New Roman"/>
                <w:b/>
                <w:sz w:val="16"/>
                <w:szCs w:val="16"/>
                <w:lang w:eastAsia="lt-LT"/>
              </w:rPr>
              <w:t>Teikėjui pervesta išmokoms skirta lėšų suma (EUR)</w:t>
            </w:r>
          </w:p>
        </w:tc>
        <w:tc>
          <w:tcPr>
            <w:tcW w:w="1172" w:type="dxa"/>
            <w:tcBorders>
              <w:top w:val="single" w:sz="4" w:space="0" w:color="auto"/>
              <w:left w:val="single" w:sz="4" w:space="0" w:color="auto"/>
              <w:bottom w:val="single" w:sz="4" w:space="0" w:color="auto"/>
              <w:right w:val="single" w:sz="4" w:space="0" w:color="auto"/>
            </w:tcBorders>
            <w:hideMark/>
          </w:tcPr>
          <w:p w14:paraId="64F2AF6F" w14:textId="77777777" w:rsidR="00495661" w:rsidRDefault="00495661" w:rsidP="00A13101">
            <w:pPr>
              <w:spacing w:before="100" w:beforeAutospacing="1" w:after="100" w:afterAutospacing="1" w:line="240" w:lineRule="auto"/>
              <w:ind w:firstLine="7"/>
              <w:jc w:val="center"/>
              <w:rPr>
                <w:rFonts w:eastAsia="Times New Roman"/>
                <w:b/>
                <w:sz w:val="16"/>
                <w:szCs w:val="16"/>
                <w:lang w:eastAsia="lt-LT"/>
              </w:rPr>
            </w:pPr>
            <w:r>
              <w:rPr>
                <w:rFonts w:eastAsia="Times New Roman"/>
                <w:b/>
                <w:sz w:val="16"/>
                <w:szCs w:val="16"/>
                <w:lang w:eastAsia="lt-LT"/>
              </w:rPr>
              <w:t>Išmokoms skirtų lėšų įsiskolinimo suma (EUR)</w:t>
            </w:r>
          </w:p>
        </w:tc>
      </w:tr>
      <w:tr w:rsidR="00495661" w14:paraId="1AB65C22" w14:textId="77777777" w:rsidTr="00A13101">
        <w:tc>
          <w:tcPr>
            <w:tcW w:w="567" w:type="dxa"/>
            <w:tcBorders>
              <w:top w:val="single" w:sz="4" w:space="0" w:color="auto"/>
              <w:left w:val="single" w:sz="4" w:space="0" w:color="auto"/>
              <w:bottom w:val="single" w:sz="4" w:space="0" w:color="auto"/>
              <w:right w:val="single" w:sz="4" w:space="0" w:color="auto"/>
            </w:tcBorders>
            <w:hideMark/>
          </w:tcPr>
          <w:p w14:paraId="57DDA2AA"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1</w:t>
            </w:r>
          </w:p>
        </w:tc>
        <w:tc>
          <w:tcPr>
            <w:tcW w:w="1173" w:type="dxa"/>
            <w:tcBorders>
              <w:top w:val="single" w:sz="4" w:space="0" w:color="auto"/>
              <w:left w:val="single" w:sz="4" w:space="0" w:color="auto"/>
              <w:bottom w:val="single" w:sz="4" w:space="0" w:color="auto"/>
              <w:right w:val="single" w:sz="4" w:space="0" w:color="auto"/>
            </w:tcBorders>
            <w:hideMark/>
          </w:tcPr>
          <w:p w14:paraId="6CB63C95"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2</w:t>
            </w:r>
          </w:p>
        </w:tc>
        <w:tc>
          <w:tcPr>
            <w:tcW w:w="1177" w:type="dxa"/>
            <w:tcBorders>
              <w:top w:val="single" w:sz="4" w:space="0" w:color="auto"/>
              <w:left w:val="single" w:sz="4" w:space="0" w:color="auto"/>
              <w:bottom w:val="single" w:sz="4" w:space="0" w:color="auto"/>
              <w:right w:val="single" w:sz="4" w:space="0" w:color="auto"/>
            </w:tcBorders>
            <w:hideMark/>
          </w:tcPr>
          <w:p w14:paraId="263EFE64"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3</w:t>
            </w:r>
          </w:p>
        </w:tc>
        <w:tc>
          <w:tcPr>
            <w:tcW w:w="1149" w:type="dxa"/>
            <w:tcBorders>
              <w:top w:val="single" w:sz="4" w:space="0" w:color="auto"/>
              <w:left w:val="single" w:sz="4" w:space="0" w:color="auto"/>
              <w:bottom w:val="single" w:sz="4" w:space="0" w:color="auto"/>
              <w:right w:val="single" w:sz="4" w:space="0" w:color="auto"/>
            </w:tcBorders>
            <w:hideMark/>
          </w:tcPr>
          <w:p w14:paraId="59B20949"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4</w:t>
            </w:r>
          </w:p>
        </w:tc>
        <w:tc>
          <w:tcPr>
            <w:tcW w:w="1167" w:type="dxa"/>
            <w:tcBorders>
              <w:top w:val="single" w:sz="4" w:space="0" w:color="auto"/>
              <w:left w:val="single" w:sz="4" w:space="0" w:color="auto"/>
              <w:bottom w:val="single" w:sz="4" w:space="0" w:color="auto"/>
              <w:right w:val="single" w:sz="4" w:space="0" w:color="auto"/>
            </w:tcBorders>
            <w:hideMark/>
          </w:tcPr>
          <w:p w14:paraId="1E1B0FE3"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5</w:t>
            </w:r>
          </w:p>
        </w:tc>
        <w:tc>
          <w:tcPr>
            <w:tcW w:w="1173" w:type="dxa"/>
            <w:tcBorders>
              <w:top w:val="single" w:sz="4" w:space="0" w:color="auto"/>
              <w:left w:val="single" w:sz="4" w:space="0" w:color="auto"/>
              <w:bottom w:val="single" w:sz="4" w:space="0" w:color="auto"/>
              <w:right w:val="single" w:sz="4" w:space="0" w:color="auto"/>
            </w:tcBorders>
            <w:hideMark/>
          </w:tcPr>
          <w:p w14:paraId="0F3D2D31"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6</w:t>
            </w:r>
          </w:p>
        </w:tc>
        <w:tc>
          <w:tcPr>
            <w:tcW w:w="1179" w:type="dxa"/>
            <w:tcBorders>
              <w:top w:val="single" w:sz="4" w:space="0" w:color="auto"/>
              <w:left w:val="single" w:sz="4" w:space="0" w:color="auto"/>
              <w:bottom w:val="single" w:sz="4" w:space="0" w:color="auto"/>
              <w:right w:val="single" w:sz="4" w:space="0" w:color="auto"/>
            </w:tcBorders>
            <w:hideMark/>
          </w:tcPr>
          <w:p w14:paraId="38FB6D58"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7</w:t>
            </w:r>
          </w:p>
        </w:tc>
        <w:tc>
          <w:tcPr>
            <w:tcW w:w="1159" w:type="dxa"/>
            <w:tcBorders>
              <w:top w:val="single" w:sz="4" w:space="0" w:color="auto"/>
              <w:left w:val="single" w:sz="4" w:space="0" w:color="auto"/>
              <w:bottom w:val="single" w:sz="4" w:space="0" w:color="auto"/>
              <w:right w:val="single" w:sz="4" w:space="0" w:color="auto"/>
            </w:tcBorders>
            <w:hideMark/>
          </w:tcPr>
          <w:p w14:paraId="209E99D2"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8</w:t>
            </w:r>
          </w:p>
        </w:tc>
        <w:tc>
          <w:tcPr>
            <w:tcW w:w="1155" w:type="dxa"/>
            <w:tcBorders>
              <w:top w:val="single" w:sz="4" w:space="0" w:color="auto"/>
              <w:left w:val="single" w:sz="4" w:space="0" w:color="auto"/>
              <w:bottom w:val="single" w:sz="4" w:space="0" w:color="auto"/>
              <w:right w:val="single" w:sz="4" w:space="0" w:color="auto"/>
            </w:tcBorders>
            <w:hideMark/>
          </w:tcPr>
          <w:p w14:paraId="7F7FC063"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9</w:t>
            </w:r>
          </w:p>
        </w:tc>
        <w:tc>
          <w:tcPr>
            <w:tcW w:w="1159" w:type="dxa"/>
            <w:tcBorders>
              <w:top w:val="single" w:sz="4" w:space="0" w:color="auto"/>
              <w:left w:val="single" w:sz="4" w:space="0" w:color="auto"/>
              <w:bottom w:val="single" w:sz="4" w:space="0" w:color="auto"/>
              <w:right w:val="single" w:sz="4" w:space="0" w:color="auto"/>
            </w:tcBorders>
            <w:hideMark/>
          </w:tcPr>
          <w:p w14:paraId="63049185"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10</w:t>
            </w:r>
          </w:p>
        </w:tc>
        <w:tc>
          <w:tcPr>
            <w:tcW w:w="1170" w:type="dxa"/>
            <w:tcBorders>
              <w:top w:val="single" w:sz="4" w:space="0" w:color="auto"/>
              <w:left w:val="single" w:sz="4" w:space="0" w:color="auto"/>
              <w:bottom w:val="single" w:sz="4" w:space="0" w:color="auto"/>
              <w:right w:val="single" w:sz="4" w:space="0" w:color="auto"/>
            </w:tcBorders>
            <w:hideMark/>
          </w:tcPr>
          <w:p w14:paraId="414F8963"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11= 5-9</w:t>
            </w:r>
          </w:p>
        </w:tc>
        <w:tc>
          <w:tcPr>
            <w:tcW w:w="1160" w:type="dxa"/>
            <w:tcBorders>
              <w:top w:val="single" w:sz="4" w:space="0" w:color="auto"/>
              <w:left w:val="single" w:sz="4" w:space="0" w:color="auto"/>
              <w:bottom w:val="single" w:sz="4" w:space="0" w:color="auto"/>
              <w:right w:val="single" w:sz="4" w:space="0" w:color="auto"/>
            </w:tcBorders>
            <w:hideMark/>
          </w:tcPr>
          <w:p w14:paraId="23566E4A"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12</w:t>
            </w:r>
          </w:p>
        </w:tc>
        <w:tc>
          <w:tcPr>
            <w:tcW w:w="1172" w:type="dxa"/>
            <w:tcBorders>
              <w:top w:val="single" w:sz="4" w:space="0" w:color="auto"/>
              <w:left w:val="single" w:sz="4" w:space="0" w:color="auto"/>
              <w:bottom w:val="single" w:sz="4" w:space="0" w:color="auto"/>
              <w:right w:val="single" w:sz="4" w:space="0" w:color="auto"/>
            </w:tcBorders>
            <w:hideMark/>
          </w:tcPr>
          <w:p w14:paraId="45D1BFC2" w14:textId="77777777" w:rsidR="00495661" w:rsidRDefault="00495661" w:rsidP="00A13101">
            <w:pPr>
              <w:spacing w:before="100" w:beforeAutospacing="1" w:after="100" w:afterAutospacing="1" w:line="240" w:lineRule="auto"/>
              <w:jc w:val="center"/>
              <w:rPr>
                <w:rFonts w:eastAsia="Times New Roman"/>
                <w:b/>
                <w:sz w:val="20"/>
                <w:szCs w:val="24"/>
                <w:lang w:eastAsia="lt-LT"/>
              </w:rPr>
            </w:pPr>
            <w:r>
              <w:rPr>
                <w:rFonts w:eastAsia="Times New Roman"/>
                <w:b/>
                <w:sz w:val="20"/>
                <w:szCs w:val="24"/>
                <w:lang w:eastAsia="lt-LT"/>
              </w:rPr>
              <w:t>13</w:t>
            </w:r>
          </w:p>
        </w:tc>
      </w:tr>
      <w:tr w:rsidR="00495661" w14:paraId="70351A49" w14:textId="77777777" w:rsidTr="00A13101">
        <w:tc>
          <w:tcPr>
            <w:tcW w:w="567" w:type="dxa"/>
            <w:tcBorders>
              <w:top w:val="single" w:sz="4" w:space="0" w:color="auto"/>
              <w:left w:val="single" w:sz="4" w:space="0" w:color="auto"/>
              <w:bottom w:val="single" w:sz="4" w:space="0" w:color="auto"/>
              <w:right w:val="single" w:sz="4" w:space="0" w:color="auto"/>
            </w:tcBorders>
          </w:tcPr>
          <w:p w14:paraId="60F931FB" w14:textId="77777777" w:rsidR="00495661" w:rsidRDefault="00495661" w:rsidP="00A13101">
            <w:pPr>
              <w:spacing w:before="100" w:beforeAutospacing="1" w:after="100" w:afterAutospacing="1" w:line="240" w:lineRule="auto"/>
              <w:rPr>
                <w:rFonts w:eastAsia="Times New Roman"/>
                <w:szCs w:val="24"/>
                <w:lang w:eastAsia="lt-LT"/>
              </w:rPr>
            </w:pPr>
          </w:p>
        </w:tc>
        <w:tc>
          <w:tcPr>
            <w:tcW w:w="1173" w:type="dxa"/>
            <w:tcBorders>
              <w:top w:val="single" w:sz="4" w:space="0" w:color="auto"/>
              <w:left w:val="single" w:sz="4" w:space="0" w:color="auto"/>
              <w:bottom w:val="single" w:sz="4" w:space="0" w:color="auto"/>
              <w:right w:val="single" w:sz="4" w:space="0" w:color="auto"/>
            </w:tcBorders>
          </w:tcPr>
          <w:p w14:paraId="52FF5BC6" w14:textId="77777777" w:rsidR="00495661" w:rsidRDefault="00495661" w:rsidP="00A13101">
            <w:pPr>
              <w:spacing w:before="100" w:beforeAutospacing="1" w:after="100" w:afterAutospacing="1" w:line="240" w:lineRule="auto"/>
              <w:rPr>
                <w:rFonts w:eastAsia="Times New Roman"/>
                <w:szCs w:val="24"/>
                <w:lang w:eastAsia="lt-LT"/>
              </w:rPr>
            </w:pPr>
          </w:p>
        </w:tc>
        <w:tc>
          <w:tcPr>
            <w:tcW w:w="1177" w:type="dxa"/>
            <w:tcBorders>
              <w:top w:val="single" w:sz="4" w:space="0" w:color="auto"/>
              <w:left w:val="single" w:sz="4" w:space="0" w:color="auto"/>
              <w:bottom w:val="single" w:sz="4" w:space="0" w:color="auto"/>
              <w:right w:val="single" w:sz="4" w:space="0" w:color="auto"/>
            </w:tcBorders>
          </w:tcPr>
          <w:p w14:paraId="2970A2DB" w14:textId="77777777" w:rsidR="00495661" w:rsidRDefault="00495661" w:rsidP="00A13101">
            <w:pPr>
              <w:spacing w:before="100" w:beforeAutospacing="1" w:after="100" w:afterAutospacing="1" w:line="240" w:lineRule="auto"/>
              <w:rPr>
                <w:rFonts w:eastAsia="Times New Roman"/>
                <w:szCs w:val="24"/>
                <w:lang w:eastAsia="lt-LT"/>
              </w:rPr>
            </w:pPr>
          </w:p>
        </w:tc>
        <w:tc>
          <w:tcPr>
            <w:tcW w:w="1149" w:type="dxa"/>
            <w:tcBorders>
              <w:top w:val="single" w:sz="4" w:space="0" w:color="auto"/>
              <w:left w:val="single" w:sz="4" w:space="0" w:color="auto"/>
              <w:bottom w:val="single" w:sz="4" w:space="0" w:color="auto"/>
              <w:right w:val="single" w:sz="4" w:space="0" w:color="auto"/>
            </w:tcBorders>
          </w:tcPr>
          <w:p w14:paraId="612482EC" w14:textId="77777777" w:rsidR="00495661" w:rsidRDefault="00495661" w:rsidP="00A13101">
            <w:pPr>
              <w:spacing w:before="100" w:beforeAutospacing="1" w:after="100" w:afterAutospacing="1" w:line="240" w:lineRule="auto"/>
              <w:rPr>
                <w:rFonts w:eastAsia="Times New Roman"/>
                <w:szCs w:val="24"/>
                <w:lang w:eastAsia="lt-LT"/>
              </w:rPr>
            </w:pPr>
          </w:p>
        </w:tc>
        <w:tc>
          <w:tcPr>
            <w:tcW w:w="1167" w:type="dxa"/>
            <w:tcBorders>
              <w:top w:val="single" w:sz="4" w:space="0" w:color="auto"/>
              <w:left w:val="single" w:sz="4" w:space="0" w:color="auto"/>
              <w:bottom w:val="single" w:sz="4" w:space="0" w:color="auto"/>
              <w:right w:val="single" w:sz="4" w:space="0" w:color="auto"/>
            </w:tcBorders>
          </w:tcPr>
          <w:p w14:paraId="50BF8FFE" w14:textId="77777777" w:rsidR="00495661" w:rsidRDefault="00495661" w:rsidP="00A13101">
            <w:pPr>
              <w:spacing w:before="100" w:beforeAutospacing="1" w:after="100" w:afterAutospacing="1" w:line="240" w:lineRule="auto"/>
              <w:rPr>
                <w:rFonts w:eastAsia="Times New Roman"/>
                <w:szCs w:val="24"/>
                <w:lang w:eastAsia="lt-LT"/>
              </w:rPr>
            </w:pPr>
          </w:p>
        </w:tc>
        <w:tc>
          <w:tcPr>
            <w:tcW w:w="1173" w:type="dxa"/>
            <w:tcBorders>
              <w:top w:val="single" w:sz="4" w:space="0" w:color="auto"/>
              <w:left w:val="single" w:sz="4" w:space="0" w:color="auto"/>
              <w:bottom w:val="single" w:sz="4" w:space="0" w:color="auto"/>
              <w:right w:val="single" w:sz="4" w:space="0" w:color="auto"/>
            </w:tcBorders>
          </w:tcPr>
          <w:p w14:paraId="6003F191" w14:textId="77777777" w:rsidR="00495661" w:rsidRDefault="00495661" w:rsidP="00A13101">
            <w:pPr>
              <w:spacing w:before="100" w:beforeAutospacing="1" w:after="100" w:afterAutospacing="1" w:line="240" w:lineRule="auto"/>
              <w:rPr>
                <w:rFonts w:eastAsia="Times New Roman"/>
                <w:szCs w:val="24"/>
                <w:lang w:eastAsia="lt-LT"/>
              </w:rPr>
            </w:pPr>
          </w:p>
        </w:tc>
        <w:tc>
          <w:tcPr>
            <w:tcW w:w="1179" w:type="dxa"/>
            <w:tcBorders>
              <w:top w:val="single" w:sz="4" w:space="0" w:color="auto"/>
              <w:left w:val="single" w:sz="4" w:space="0" w:color="auto"/>
              <w:bottom w:val="single" w:sz="4" w:space="0" w:color="auto"/>
              <w:right w:val="single" w:sz="4" w:space="0" w:color="auto"/>
            </w:tcBorders>
          </w:tcPr>
          <w:p w14:paraId="12572FE7" w14:textId="77777777" w:rsidR="00495661" w:rsidRDefault="00495661" w:rsidP="00A13101">
            <w:pPr>
              <w:spacing w:before="100" w:beforeAutospacing="1" w:after="100" w:afterAutospacing="1" w:line="240" w:lineRule="auto"/>
              <w:rPr>
                <w:rFonts w:eastAsia="Times New Roman"/>
                <w:szCs w:val="24"/>
                <w:lang w:eastAsia="lt-LT"/>
              </w:rPr>
            </w:pPr>
          </w:p>
        </w:tc>
        <w:tc>
          <w:tcPr>
            <w:tcW w:w="1159" w:type="dxa"/>
            <w:tcBorders>
              <w:top w:val="single" w:sz="4" w:space="0" w:color="auto"/>
              <w:left w:val="single" w:sz="4" w:space="0" w:color="auto"/>
              <w:bottom w:val="single" w:sz="4" w:space="0" w:color="auto"/>
              <w:right w:val="single" w:sz="4" w:space="0" w:color="auto"/>
            </w:tcBorders>
          </w:tcPr>
          <w:p w14:paraId="35D57DCC" w14:textId="77777777" w:rsidR="00495661" w:rsidRDefault="00495661" w:rsidP="00A13101">
            <w:pPr>
              <w:spacing w:before="100" w:beforeAutospacing="1" w:after="100" w:afterAutospacing="1" w:line="240" w:lineRule="auto"/>
              <w:rPr>
                <w:rFonts w:eastAsia="Times New Roman"/>
                <w:szCs w:val="24"/>
                <w:lang w:eastAsia="lt-LT"/>
              </w:rPr>
            </w:pPr>
          </w:p>
        </w:tc>
        <w:tc>
          <w:tcPr>
            <w:tcW w:w="1155" w:type="dxa"/>
            <w:tcBorders>
              <w:top w:val="single" w:sz="4" w:space="0" w:color="auto"/>
              <w:left w:val="single" w:sz="4" w:space="0" w:color="auto"/>
              <w:bottom w:val="single" w:sz="4" w:space="0" w:color="auto"/>
              <w:right w:val="single" w:sz="4" w:space="0" w:color="auto"/>
            </w:tcBorders>
          </w:tcPr>
          <w:p w14:paraId="5A47BC85" w14:textId="77777777" w:rsidR="00495661" w:rsidRDefault="00495661" w:rsidP="00A13101">
            <w:pPr>
              <w:spacing w:before="100" w:beforeAutospacing="1" w:after="100" w:afterAutospacing="1" w:line="240" w:lineRule="auto"/>
              <w:rPr>
                <w:rFonts w:eastAsia="Times New Roman"/>
                <w:szCs w:val="24"/>
                <w:lang w:eastAsia="lt-LT"/>
              </w:rPr>
            </w:pPr>
          </w:p>
        </w:tc>
        <w:tc>
          <w:tcPr>
            <w:tcW w:w="1159" w:type="dxa"/>
            <w:tcBorders>
              <w:top w:val="single" w:sz="4" w:space="0" w:color="auto"/>
              <w:left w:val="single" w:sz="4" w:space="0" w:color="auto"/>
              <w:bottom w:val="single" w:sz="4" w:space="0" w:color="auto"/>
              <w:right w:val="single" w:sz="4" w:space="0" w:color="auto"/>
            </w:tcBorders>
          </w:tcPr>
          <w:p w14:paraId="0D182A1D" w14:textId="77777777" w:rsidR="00495661" w:rsidRDefault="00495661" w:rsidP="00A13101">
            <w:pPr>
              <w:spacing w:before="100" w:beforeAutospacing="1" w:after="100" w:afterAutospacing="1" w:line="240" w:lineRule="auto"/>
              <w:rPr>
                <w:rFonts w:eastAsia="Times New Roman"/>
                <w:szCs w:val="24"/>
                <w:lang w:eastAsia="lt-LT"/>
              </w:rPr>
            </w:pPr>
          </w:p>
        </w:tc>
        <w:tc>
          <w:tcPr>
            <w:tcW w:w="1170" w:type="dxa"/>
            <w:tcBorders>
              <w:top w:val="single" w:sz="4" w:space="0" w:color="auto"/>
              <w:left w:val="single" w:sz="4" w:space="0" w:color="auto"/>
              <w:bottom w:val="single" w:sz="4" w:space="0" w:color="auto"/>
              <w:right w:val="single" w:sz="4" w:space="0" w:color="auto"/>
            </w:tcBorders>
          </w:tcPr>
          <w:p w14:paraId="73144E4F" w14:textId="77777777" w:rsidR="00495661" w:rsidRDefault="00495661" w:rsidP="00A13101">
            <w:pPr>
              <w:spacing w:before="100" w:beforeAutospacing="1" w:after="100" w:afterAutospacing="1" w:line="240" w:lineRule="auto"/>
              <w:rPr>
                <w:rFonts w:eastAsia="Times New Roman"/>
                <w:szCs w:val="24"/>
                <w:lang w:eastAsia="lt-LT"/>
              </w:rPr>
            </w:pPr>
          </w:p>
        </w:tc>
        <w:tc>
          <w:tcPr>
            <w:tcW w:w="1160" w:type="dxa"/>
            <w:tcBorders>
              <w:top w:val="single" w:sz="4" w:space="0" w:color="auto"/>
              <w:left w:val="single" w:sz="4" w:space="0" w:color="auto"/>
              <w:bottom w:val="single" w:sz="4" w:space="0" w:color="auto"/>
              <w:right w:val="single" w:sz="4" w:space="0" w:color="auto"/>
            </w:tcBorders>
          </w:tcPr>
          <w:p w14:paraId="6D0D1A3E" w14:textId="77777777" w:rsidR="00495661" w:rsidRDefault="00495661" w:rsidP="00A13101">
            <w:pPr>
              <w:spacing w:before="100" w:beforeAutospacing="1" w:after="100" w:afterAutospacing="1" w:line="240" w:lineRule="auto"/>
              <w:rPr>
                <w:rFonts w:eastAsia="Times New Roman"/>
                <w:szCs w:val="24"/>
                <w:lang w:eastAsia="lt-LT"/>
              </w:rPr>
            </w:pPr>
          </w:p>
        </w:tc>
        <w:tc>
          <w:tcPr>
            <w:tcW w:w="1172" w:type="dxa"/>
            <w:tcBorders>
              <w:top w:val="single" w:sz="4" w:space="0" w:color="auto"/>
              <w:left w:val="single" w:sz="4" w:space="0" w:color="auto"/>
              <w:bottom w:val="single" w:sz="4" w:space="0" w:color="auto"/>
              <w:right w:val="single" w:sz="4" w:space="0" w:color="auto"/>
            </w:tcBorders>
          </w:tcPr>
          <w:p w14:paraId="2AB4ABF2" w14:textId="77777777" w:rsidR="00495661" w:rsidRDefault="00495661" w:rsidP="00A13101">
            <w:pPr>
              <w:spacing w:before="100" w:beforeAutospacing="1" w:after="100" w:afterAutospacing="1" w:line="240" w:lineRule="auto"/>
              <w:rPr>
                <w:rFonts w:eastAsia="Times New Roman"/>
                <w:szCs w:val="24"/>
                <w:lang w:eastAsia="lt-LT"/>
              </w:rPr>
            </w:pPr>
          </w:p>
        </w:tc>
      </w:tr>
    </w:tbl>
    <w:p w14:paraId="403E4546" w14:textId="77777777" w:rsidR="00495661" w:rsidRDefault="00495661" w:rsidP="00495661">
      <w:pPr>
        <w:spacing w:after="0" w:line="240" w:lineRule="auto"/>
        <w:rPr>
          <w:sz w:val="22"/>
        </w:rPr>
      </w:pPr>
      <w:r>
        <w:rPr>
          <w:sz w:val="22"/>
        </w:rPr>
        <w:t>Perdavė ___________________________________</w:t>
      </w:r>
      <w:r>
        <w:rPr>
          <w:sz w:val="22"/>
        </w:rPr>
        <w:tab/>
      </w:r>
      <w:r>
        <w:rPr>
          <w:sz w:val="22"/>
        </w:rPr>
        <w:tab/>
        <w:t>________________________________</w:t>
      </w:r>
      <w:r>
        <w:rPr>
          <w:sz w:val="22"/>
        </w:rPr>
        <w:tab/>
        <w:t>____________________________</w:t>
      </w:r>
    </w:p>
    <w:p w14:paraId="2FF477DB" w14:textId="77777777" w:rsidR="00495661" w:rsidRDefault="00495661" w:rsidP="00495661">
      <w:pPr>
        <w:spacing w:after="0" w:line="240" w:lineRule="auto"/>
        <w:rPr>
          <w:sz w:val="16"/>
          <w:szCs w:val="16"/>
        </w:rPr>
      </w:pPr>
      <w:r>
        <w:rPr>
          <w:sz w:val="16"/>
          <w:szCs w:val="16"/>
        </w:rPr>
        <w:t xml:space="preserve">                                         (Pareigų pavadinimas)                                                                                                                  (parašas)                                                                      (Vardas, pavardė)</w:t>
      </w:r>
    </w:p>
    <w:p w14:paraId="50A6D5D6" w14:textId="77777777" w:rsidR="00495661" w:rsidRDefault="00495661" w:rsidP="00495661">
      <w:pPr>
        <w:spacing w:after="0" w:line="240" w:lineRule="auto"/>
        <w:jc w:val="right"/>
        <w:rPr>
          <w:sz w:val="22"/>
        </w:rPr>
      </w:pPr>
    </w:p>
    <w:p w14:paraId="2B66654F" w14:textId="77777777" w:rsidR="00495661" w:rsidRDefault="00495661" w:rsidP="00495661">
      <w:pPr>
        <w:spacing w:after="0" w:line="240" w:lineRule="auto"/>
        <w:rPr>
          <w:sz w:val="22"/>
        </w:rPr>
      </w:pPr>
      <w:r>
        <w:rPr>
          <w:sz w:val="22"/>
        </w:rPr>
        <w:t>Priėmė ___________________________________</w:t>
      </w:r>
      <w:r>
        <w:rPr>
          <w:sz w:val="22"/>
        </w:rPr>
        <w:tab/>
      </w:r>
      <w:r>
        <w:rPr>
          <w:sz w:val="22"/>
        </w:rPr>
        <w:tab/>
        <w:t>________________________________</w:t>
      </w:r>
      <w:r>
        <w:rPr>
          <w:sz w:val="22"/>
        </w:rPr>
        <w:tab/>
        <w:t>___________________________</w:t>
      </w:r>
    </w:p>
    <w:p w14:paraId="12495720" w14:textId="70A2ED08" w:rsidR="00495661" w:rsidRDefault="00495661" w:rsidP="00495661">
      <w:pPr>
        <w:spacing w:after="0" w:line="240" w:lineRule="auto"/>
        <w:rPr>
          <w:szCs w:val="24"/>
        </w:rPr>
      </w:pPr>
      <w:r>
        <w:rPr>
          <w:sz w:val="16"/>
          <w:szCs w:val="16"/>
        </w:rPr>
        <w:t xml:space="preserve">                                         (Pareigų pavadinimas)                                                                                                                  (parašas)                                                                         (Vardas, pavard</w:t>
      </w:r>
      <w:r w:rsidR="00995FDE">
        <w:rPr>
          <w:sz w:val="16"/>
          <w:szCs w:val="16"/>
        </w:rPr>
        <w:t>ė)</w:t>
      </w:r>
    </w:p>
    <w:p w14:paraId="22A02EC8" w14:textId="77777777" w:rsidR="00495661" w:rsidRDefault="00495661" w:rsidP="00495661">
      <w:pPr>
        <w:suppressAutoHyphens/>
        <w:spacing w:after="0" w:line="360" w:lineRule="auto"/>
        <w:rPr>
          <w:rFonts w:eastAsia="Times New Roman"/>
          <w:szCs w:val="24"/>
          <w:lang w:eastAsia="lt-LT"/>
        </w:rPr>
      </w:pPr>
    </w:p>
    <w:p w14:paraId="762F856C" w14:textId="77777777" w:rsidR="00495661" w:rsidRDefault="00495661" w:rsidP="00495661">
      <w:pPr>
        <w:suppressAutoHyphens/>
        <w:spacing w:after="0" w:line="360" w:lineRule="auto"/>
        <w:jc w:val="right"/>
        <w:rPr>
          <w:rFonts w:eastAsia="Times New Roman"/>
          <w:sz w:val="22"/>
          <w:szCs w:val="18"/>
        </w:rPr>
      </w:pPr>
      <w:r>
        <w:rPr>
          <w:rFonts w:eastAsia="Times New Roman"/>
          <w:sz w:val="22"/>
          <w:szCs w:val="18"/>
        </w:rPr>
        <w:lastRenderedPageBreak/>
        <w:t>2024 m. __________________ d. sutarties Nr. _______________________</w:t>
      </w:r>
    </w:p>
    <w:p w14:paraId="181E671D" w14:textId="77777777" w:rsidR="00495661" w:rsidRDefault="00495661" w:rsidP="00495661">
      <w:pPr>
        <w:suppressAutoHyphens/>
        <w:spacing w:after="0" w:line="360" w:lineRule="auto"/>
        <w:jc w:val="right"/>
        <w:rPr>
          <w:rFonts w:eastAsia="Times New Roman"/>
          <w:sz w:val="22"/>
          <w:szCs w:val="18"/>
        </w:rPr>
      </w:pPr>
      <w:r>
        <w:rPr>
          <w:rFonts w:eastAsia="Times New Roman"/>
          <w:sz w:val="22"/>
          <w:szCs w:val="18"/>
        </w:rPr>
        <w:t>2 priedas</w:t>
      </w:r>
    </w:p>
    <w:p w14:paraId="61668625" w14:textId="77777777" w:rsidR="00495661" w:rsidRDefault="00495661" w:rsidP="00495661">
      <w:pPr>
        <w:jc w:val="center"/>
        <w:rPr>
          <w:b/>
          <w:szCs w:val="24"/>
        </w:rPr>
      </w:pPr>
      <w:r>
        <w:rPr>
          <w:b/>
          <w:szCs w:val="24"/>
        </w:rPr>
        <w:t>SUSITARIMAS DĖL ASMENS DUOMENŲ TVARKYMO</w:t>
      </w:r>
    </w:p>
    <w:p w14:paraId="353525A4" w14:textId="77777777" w:rsidR="00495661" w:rsidRDefault="00495661" w:rsidP="00495661">
      <w:pPr>
        <w:jc w:val="center"/>
        <w:rPr>
          <w:b/>
          <w:szCs w:val="24"/>
        </w:rPr>
      </w:pPr>
    </w:p>
    <w:p w14:paraId="52F1C324" w14:textId="77777777" w:rsidR="00495661" w:rsidRDefault="00495661" w:rsidP="00495661">
      <w:pPr>
        <w:ind w:right="-1"/>
        <w:jc w:val="center"/>
        <w:rPr>
          <w:szCs w:val="24"/>
        </w:rPr>
      </w:pPr>
      <w:r>
        <w:rPr>
          <w:szCs w:val="24"/>
        </w:rPr>
        <w:t xml:space="preserve">2024 m.         mėn.      d. </w:t>
      </w:r>
    </w:p>
    <w:p w14:paraId="1FD82F9F" w14:textId="77777777" w:rsidR="00495661" w:rsidRDefault="00495661" w:rsidP="00495661">
      <w:pPr>
        <w:rPr>
          <w:szCs w:val="24"/>
        </w:rPr>
      </w:pPr>
    </w:p>
    <w:p w14:paraId="43A79DAF" w14:textId="77777777" w:rsidR="00495661" w:rsidRDefault="00495661" w:rsidP="00495661">
      <w:pPr>
        <w:spacing w:after="120" w:line="240" w:lineRule="auto"/>
        <w:ind w:firstLine="720"/>
        <w:jc w:val="both"/>
        <w:rPr>
          <w:szCs w:val="24"/>
        </w:rPr>
      </w:pPr>
      <w:r>
        <w:rPr>
          <w:szCs w:val="24"/>
        </w:rPr>
        <w:t xml:space="preserve">Lazdijų rajono savivaldybės administracija, juridinio asmens kodas 188714992, įsikūrusi adresu Vilniaus g. 1, 67106 Lazdijai, atstovaujama Lazdijų rajono savivaldybės administracijos direktorės Šarūnės Dumbliauskienės, veikiančios pagal Lazdijų rajono savivaldybės administracijos nuostatus ir              , adresas         , atstovaujama              , veikiančio pagal               sudarė šį susitarimą dėl asmens duomenų tvarkymo (toliau – Susitarimas). </w:t>
      </w:r>
    </w:p>
    <w:p w14:paraId="105921E3" w14:textId="55D854EC" w:rsidR="00495661" w:rsidRDefault="00495661" w:rsidP="00495661">
      <w:pPr>
        <w:spacing w:after="120" w:line="240" w:lineRule="auto"/>
        <w:jc w:val="both"/>
        <w:rPr>
          <w:szCs w:val="24"/>
        </w:rPr>
      </w:pPr>
      <w:r>
        <w:rPr>
          <w:szCs w:val="24"/>
        </w:rPr>
        <w:t>Susitarimas reguliuoja asmens duomenų tvarkymo santykius, kylančius iš [</w:t>
      </w:r>
      <w:r>
        <w:rPr>
          <w:i/>
          <w:szCs w:val="24"/>
        </w:rPr>
        <w:t>data</w:t>
      </w:r>
      <w:r>
        <w:rPr>
          <w:szCs w:val="24"/>
        </w:rPr>
        <w:t>], S</w:t>
      </w:r>
      <w:r>
        <w:rPr>
          <w:iCs/>
          <w:szCs w:val="24"/>
        </w:rPr>
        <w:t>ocialinių išmokų išmokėjimo ir pristatymo į namus paslaugų pirkimo sutarties,</w:t>
      </w:r>
      <w:r>
        <w:rPr>
          <w:i/>
          <w:szCs w:val="24"/>
        </w:rPr>
        <w:t xml:space="preserve"> numeris</w:t>
      </w:r>
      <w:r>
        <w:rPr>
          <w:szCs w:val="24"/>
        </w:rPr>
        <w:t xml:space="preserve">] (toliau – Sutartis), kuria teikiamos </w:t>
      </w:r>
      <w:r w:rsidR="0057427C">
        <w:rPr>
          <w:szCs w:val="24"/>
        </w:rPr>
        <w:t>individualios pagalbos teikimo išlaidų</w:t>
      </w:r>
      <w:r>
        <w:rPr>
          <w:szCs w:val="24"/>
        </w:rPr>
        <w:t xml:space="preserve"> kompensacijų ir kitų socialinių išmokų pristatymo į namus ir išmokėjimo paslaugos. </w:t>
      </w:r>
    </w:p>
    <w:p w14:paraId="4675B6BD" w14:textId="77777777" w:rsidR="00495661" w:rsidRDefault="00495661" w:rsidP="00495661">
      <w:pPr>
        <w:spacing w:after="120" w:line="240" w:lineRule="auto"/>
        <w:jc w:val="both"/>
        <w:rPr>
          <w:szCs w:val="24"/>
        </w:rPr>
      </w:pPr>
      <w:r>
        <w:rPr>
          <w:szCs w:val="24"/>
        </w:rPr>
        <w:t xml:space="preserve">.........................veikia kaip asmens duomenų tvarkytojas (toliau – Tvarkytojas), o Lazdijų rajono savivaldybės administracija veikia kaip asmens duomenų valdytojas (toliau – Valdytojas). Tvarkytojas ir Valdytojas Susitarime abu kartu vadinami Šalimis, o kiekvienas atskirai – Šalimi. </w:t>
      </w:r>
    </w:p>
    <w:p w14:paraId="2CF0501F" w14:textId="77777777" w:rsidR="00495661" w:rsidRDefault="00495661" w:rsidP="00495661">
      <w:pPr>
        <w:spacing w:after="120" w:line="240" w:lineRule="auto"/>
        <w:jc w:val="both"/>
        <w:rPr>
          <w:szCs w:val="24"/>
        </w:rPr>
      </w:pPr>
      <w:r>
        <w:rPr>
          <w:szCs w:val="24"/>
        </w:rPr>
        <w:t xml:space="preserve">Susitarimas yra neatsiejama Sutarties dalis. Susitarimas nepakeičia jokių kitų galiojančios Sutarties nuostatų, sąlygų ar terminų, išskyrus tuos atvejus, kurie specialiai aptarti šiame Susitarime. </w:t>
      </w:r>
    </w:p>
    <w:p w14:paraId="1A3E787A" w14:textId="77777777" w:rsidR="00495661" w:rsidRDefault="00495661" w:rsidP="00495661">
      <w:pPr>
        <w:spacing w:after="120" w:line="240" w:lineRule="auto"/>
        <w:jc w:val="both"/>
        <w:rPr>
          <w:szCs w:val="24"/>
        </w:rPr>
      </w:pPr>
      <w:r>
        <w:rPr>
          <w:szCs w:val="24"/>
        </w:rPr>
        <w:t xml:space="preserve">Vykdydamos Susitarimą Šalys vadovaujasi Bendruoju duomenų apsaugos reglamentu (ES) 2016/679 (toliau – BDAR), Lietuvos Respublikos asmens duomenų teisinės apsaugos įstatymu, kitais teisės aktais, reglamentuojančiais asmens duomenų tvarkymą (toliau kartu – Asmens duomenų apsaugos teisės aktai). </w:t>
      </w:r>
    </w:p>
    <w:p w14:paraId="69A0912C" w14:textId="77777777" w:rsidR="00495661" w:rsidRDefault="00495661" w:rsidP="00495661">
      <w:pPr>
        <w:spacing w:after="120" w:line="240" w:lineRule="auto"/>
        <w:jc w:val="both"/>
        <w:rPr>
          <w:szCs w:val="24"/>
        </w:rPr>
      </w:pPr>
      <w:r>
        <w:rPr>
          <w:szCs w:val="24"/>
        </w:rPr>
        <w:t xml:space="preserve">Susitarime pateikiamos sąvokos, prasidedančios didžiąja raide, suprantamos taip, kaip jos apibrėžtos šiame Susitarime ir/ar Sutartyje. Kitos Susitarime vartojamos sąvokos suprantamos taip, kaip jos apibrėžtos Asmens duomenų apsaugos teisės aktuose. </w:t>
      </w:r>
    </w:p>
    <w:p w14:paraId="4FEE2F4F" w14:textId="77777777" w:rsidR="00495661" w:rsidRDefault="00495661" w:rsidP="00495661">
      <w:pPr>
        <w:spacing w:after="120" w:line="240" w:lineRule="auto"/>
        <w:jc w:val="both"/>
        <w:rPr>
          <w:szCs w:val="24"/>
        </w:rPr>
      </w:pPr>
    </w:p>
    <w:p w14:paraId="7F99B9DE" w14:textId="77777777" w:rsidR="00495661" w:rsidRDefault="00495661" w:rsidP="00495661">
      <w:pPr>
        <w:pStyle w:val="Sraopastraipa"/>
        <w:tabs>
          <w:tab w:val="left" w:pos="567"/>
        </w:tabs>
        <w:spacing w:before="120" w:after="120" w:line="240" w:lineRule="exact"/>
        <w:ind w:left="0"/>
        <w:rPr>
          <w:b/>
          <w:szCs w:val="24"/>
        </w:rPr>
      </w:pPr>
      <w:r>
        <w:rPr>
          <w:b/>
        </w:rPr>
        <w:tab/>
      </w:r>
      <w:r>
        <w:rPr>
          <w:b/>
        </w:rPr>
        <w:tab/>
      </w:r>
      <w:r>
        <w:rPr>
          <w:b/>
        </w:rPr>
        <w:tab/>
        <w:t>I. ASMENS DUOMENŲ TVARKYMAS</w:t>
      </w:r>
    </w:p>
    <w:p w14:paraId="477C877D" w14:textId="77777777" w:rsidR="00495661" w:rsidRDefault="00495661" w:rsidP="00495661">
      <w:pPr>
        <w:pStyle w:val="Sraopastraipa"/>
        <w:numPr>
          <w:ilvl w:val="1"/>
          <w:numId w:val="15"/>
        </w:numPr>
        <w:tabs>
          <w:tab w:val="left" w:pos="567"/>
          <w:tab w:val="left" w:pos="993"/>
        </w:tabs>
        <w:spacing w:after="0" w:line="240" w:lineRule="auto"/>
        <w:ind w:left="0" w:firstLine="567"/>
        <w:jc w:val="both"/>
      </w:pPr>
      <w:r>
        <w:t xml:space="preserve">Tvarkytojas įsipareigoja: </w:t>
      </w:r>
    </w:p>
    <w:p w14:paraId="0F669A68" w14:textId="77777777" w:rsidR="00495661" w:rsidRDefault="00495661" w:rsidP="00495661">
      <w:pPr>
        <w:pStyle w:val="Sraopastraipa"/>
        <w:numPr>
          <w:ilvl w:val="2"/>
          <w:numId w:val="15"/>
        </w:numPr>
        <w:tabs>
          <w:tab w:val="left" w:pos="567"/>
          <w:tab w:val="left" w:pos="1134"/>
        </w:tabs>
        <w:spacing w:after="0" w:line="240" w:lineRule="auto"/>
        <w:ind w:left="0" w:firstLine="567"/>
        <w:jc w:val="both"/>
      </w:pPr>
      <w:r>
        <w:t>įgyvendinti technines bei organizacines priemones, pakankamai užtikrinančias, kad Tvarkytojo atliekamas asmens duomenų tvarkymas atitiktų Asmens duomenų apsaugos teisės aktų reikalavimus ir būtų užtikrinta duomenų subjektų teisių apsauga;</w:t>
      </w:r>
    </w:p>
    <w:p w14:paraId="6E3E5302" w14:textId="77777777" w:rsidR="00495661" w:rsidRDefault="00495661" w:rsidP="00495661">
      <w:pPr>
        <w:pStyle w:val="Sraopastraipa"/>
        <w:numPr>
          <w:ilvl w:val="2"/>
          <w:numId w:val="15"/>
        </w:numPr>
        <w:tabs>
          <w:tab w:val="left" w:pos="567"/>
          <w:tab w:val="left" w:pos="1134"/>
        </w:tabs>
        <w:spacing w:after="0" w:line="240" w:lineRule="auto"/>
        <w:ind w:left="0" w:firstLine="567"/>
        <w:jc w:val="both"/>
      </w:pPr>
      <w:r>
        <w:t>tvarkyti Susitarimo nurodytų rūšių asmens duomenis tik pagal Valdytojo pateiktus dokumentais įformintus nurodymus, išskyrus atvejus, kai tai daryti reikalauja Tvarkytojui taikomuose teisės aktuose nustatyti reikalavimai. Tvarkytojas informuoja Valdytoją, jei atsiranda kliūčių laikytis Valdytojo nurodymų. Pirminiai Valdytojo nurodymai Tvarkytojui yra pateikti šiame Susitarimo skyriuje;</w:t>
      </w:r>
    </w:p>
    <w:p w14:paraId="68035BA6" w14:textId="77777777" w:rsidR="00495661" w:rsidRDefault="00495661" w:rsidP="00495661">
      <w:pPr>
        <w:pStyle w:val="Sraopastraipa"/>
        <w:numPr>
          <w:ilvl w:val="2"/>
          <w:numId w:val="15"/>
        </w:numPr>
        <w:tabs>
          <w:tab w:val="left" w:pos="567"/>
          <w:tab w:val="left" w:pos="1134"/>
        </w:tabs>
        <w:spacing w:after="0" w:line="240" w:lineRule="auto"/>
        <w:ind w:left="0" w:firstLine="567"/>
        <w:jc w:val="both"/>
      </w:pPr>
      <w:r>
        <w:t>užtikrinti, kad Tvarkytojo darbuotojai ar kiti jo pasitelkiami asmens duomenis tvarkyti įgalioti subjektai yra įsipareigoję užtikrinti konfidencialumą arba juos saisto teisiškai įpareigojančios konfidencialumo prievolės;</w:t>
      </w:r>
    </w:p>
    <w:p w14:paraId="63DFED1C" w14:textId="77777777" w:rsidR="00495661" w:rsidRDefault="00495661" w:rsidP="00495661">
      <w:pPr>
        <w:pStyle w:val="Sraopastraipa"/>
        <w:numPr>
          <w:ilvl w:val="2"/>
          <w:numId w:val="15"/>
        </w:numPr>
        <w:tabs>
          <w:tab w:val="left" w:pos="567"/>
          <w:tab w:val="left" w:pos="1134"/>
        </w:tabs>
        <w:spacing w:after="0" w:line="240" w:lineRule="auto"/>
        <w:ind w:left="0" w:firstLine="567"/>
        <w:jc w:val="both"/>
      </w:pPr>
      <w:r>
        <w:t xml:space="preserve">atsižvelgdamas į duomenų tvarkymo pobūdį, padėti Valdytojui taikydamas tinkamas technines ir organizacines priemones, kiek tai įmanoma, kad būtų įvykdyta Valdytojo pareiga atsakyti </w:t>
      </w:r>
      <w:r>
        <w:lastRenderedPageBreak/>
        <w:t>į duomenų subjektų prašymus pasinaudoti BDAR nustatytomis duomenų subjekto teisėmis. Tuo atveju, jeigu Tvarkytojas gauna su asmens duomenų tvarkymu susijusį duomenų subjekto paklausimą, prašymą ar skundą, jis nepagrįstai nedelsiant persiunčiamas Valdytojui. Šalys patvirtina, kad Valdytojas yra atsakingas už duomenų subjektų bei trečiųjų asmenų prašymų, paklausimų ar skundų dėl jo valdomų asmens duomenų priėmimo klausimo, nagrinėjimo, sprendimo, atsakymo pateikimo ir susijusių veiksmų įgyvendinimo užtikrinimą;</w:t>
      </w:r>
    </w:p>
    <w:p w14:paraId="2098240A" w14:textId="77777777" w:rsidR="00495661" w:rsidRDefault="00495661" w:rsidP="00495661">
      <w:pPr>
        <w:pStyle w:val="Sraopastraipa"/>
        <w:numPr>
          <w:ilvl w:val="2"/>
          <w:numId w:val="15"/>
        </w:numPr>
        <w:tabs>
          <w:tab w:val="left" w:pos="567"/>
          <w:tab w:val="left" w:pos="1134"/>
        </w:tabs>
        <w:spacing w:after="0" w:line="240" w:lineRule="auto"/>
        <w:ind w:left="0" w:firstLine="567"/>
        <w:jc w:val="both"/>
      </w:pPr>
      <w:r>
        <w:t>atsižvelgdamas į duomenų tvarkymo pobūdį bei turimą informaciją, imtis visų priemonių, kurių reikalaujama pagal BDAR 32 str., tai pat padėti Valdytojui užtikrinti pranešimo apie asmens duomenų saugumo pažeidimą (BDAR 33-34 str.), poveikio duomenų apsaugai vertinimo bei išankstinių konsultacijų (BDAR 35-36 str.) prievolių laikymąsi;</w:t>
      </w:r>
    </w:p>
    <w:p w14:paraId="07AB5772" w14:textId="77777777" w:rsidR="00495661" w:rsidRDefault="00495661" w:rsidP="00495661">
      <w:pPr>
        <w:pStyle w:val="Sraopastraipa"/>
        <w:numPr>
          <w:ilvl w:val="2"/>
          <w:numId w:val="15"/>
        </w:numPr>
        <w:tabs>
          <w:tab w:val="left" w:pos="567"/>
          <w:tab w:val="left" w:pos="1134"/>
          <w:tab w:val="left" w:pos="1418"/>
        </w:tabs>
        <w:spacing w:after="0" w:line="240" w:lineRule="auto"/>
        <w:ind w:left="0" w:firstLine="567"/>
        <w:jc w:val="both"/>
      </w:pPr>
      <w:r>
        <w:t>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 Pažymėtina, kad Tvarkytojas, teikdamas paslaugas, veikia kaip mokėjimo paslaugos teikėjas, todėl asmens duomenis tvarko šiai veiklai taikomuose galiojančiuose teisės aktuose nustatyta apimtimi, tvarka ir terminą;</w:t>
      </w:r>
    </w:p>
    <w:p w14:paraId="534672A6" w14:textId="77777777" w:rsidR="00495661" w:rsidRDefault="00495661" w:rsidP="00495661">
      <w:pPr>
        <w:pStyle w:val="Sraopastraipa"/>
        <w:numPr>
          <w:ilvl w:val="2"/>
          <w:numId w:val="15"/>
        </w:numPr>
        <w:tabs>
          <w:tab w:val="left" w:pos="567"/>
          <w:tab w:val="left" w:pos="1134"/>
        </w:tabs>
        <w:spacing w:after="0" w:line="240" w:lineRule="auto"/>
        <w:ind w:left="0" w:firstLine="567"/>
        <w:jc w:val="both"/>
      </w:pPr>
      <w:r>
        <w:t xml:space="preserve"> sužinojęs apie duomenų saugumo pažeidimą – apie tai nepagrįstai nedelsdamas pranešti Valdytojui bei imtis priemonių jo pašalinimui ir galimų neigiamų pasekmių sumažinimui.</w:t>
      </w:r>
    </w:p>
    <w:p w14:paraId="50A93A06" w14:textId="77777777" w:rsidR="00495661" w:rsidRDefault="00495661" w:rsidP="00495661">
      <w:pPr>
        <w:pStyle w:val="Sraopastraipa"/>
        <w:numPr>
          <w:ilvl w:val="1"/>
          <w:numId w:val="15"/>
        </w:numPr>
        <w:tabs>
          <w:tab w:val="left" w:pos="567"/>
          <w:tab w:val="left" w:pos="993"/>
        </w:tabs>
        <w:spacing w:after="0" w:line="240" w:lineRule="auto"/>
        <w:ind w:left="0" w:firstLine="567"/>
        <w:jc w:val="both"/>
      </w:pPr>
      <w:r>
        <w:t>Valdytojas įsipareigoja:</w:t>
      </w:r>
    </w:p>
    <w:p w14:paraId="0723CB5B" w14:textId="77777777" w:rsidR="00495661" w:rsidRPr="00F237F4" w:rsidRDefault="00495661" w:rsidP="00495661">
      <w:pPr>
        <w:pStyle w:val="Sraopastraipa"/>
        <w:numPr>
          <w:ilvl w:val="2"/>
          <w:numId w:val="15"/>
        </w:numPr>
        <w:tabs>
          <w:tab w:val="left" w:pos="567"/>
          <w:tab w:val="left" w:pos="1134"/>
          <w:tab w:val="left" w:pos="1418"/>
        </w:tabs>
        <w:spacing w:after="0" w:line="240" w:lineRule="auto"/>
        <w:ind w:left="0" w:firstLine="567"/>
        <w:jc w:val="both"/>
      </w:pPr>
      <w:r w:rsidRPr="00F237F4">
        <w:t xml:space="preserve">kai taikoma, pagal Asmens duomenų apsaugos teisės aktuose nustatytus reikalavimus informuoti duomenų subjektus apie jų duomenų tvarkymą ir perdavimą Tvarkytojui bei, kai taikoma, jo pasitelktam </w:t>
      </w:r>
      <w:proofErr w:type="spellStart"/>
      <w:r w:rsidRPr="00F237F4">
        <w:t>subtvarkytojui</w:t>
      </w:r>
      <w:proofErr w:type="spellEnd"/>
      <w:r w:rsidRPr="00F237F4">
        <w:t>;</w:t>
      </w:r>
    </w:p>
    <w:p w14:paraId="5C224C20" w14:textId="49CC8130" w:rsidR="00924FD3" w:rsidRPr="00892B26" w:rsidRDefault="005F6E24" w:rsidP="005F6E24">
      <w:pPr>
        <w:pStyle w:val="Sraopastraipa"/>
        <w:tabs>
          <w:tab w:val="left" w:pos="567"/>
          <w:tab w:val="left" w:pos="1134"/>
          <w:tab w:val="left" w:pos="1418"/>
        </w:tabs>
        <w:spacing w:after="0" w:line="240" w:lineRule="auto"/>
        <w:ind w:left="567"/>
        <w:jc w:val="both"/>
        <w:rPr>
          <w:highlight w:val="yellow"/>
        </w:rPr>
      </w:pPr>
      <w:r>
        <w:t>1.2.1.1</w:t>
      </w:r>
      <w:r w:rsidR="0067300C" w:rsidRPr="0067300C">
        <w:t>.</w:t>
      </w:r>
      <w:r w:rsidR="0067300C" w:rsidRPr="005F6E24">
        <w:rPr>
          <w:color w:val="FF0000"/>
        </w:rPr>
        <w:t>įgyvendinti technines bei organizacines priemones, pakankamai užtikrinančias, kad asmens duomenų perdavimas Tvarkytojui atitiktų Asmens duomenų apsaugos teisės aktų reikalavimus ir būtų užtikrinta duomenų subjektų teisių apsauga.</w:t>
      </w:r>
    </w:p>
    <w:p w14:paraId="033D0701" w14:textId="77777777" w:rsidR="00495661" w:rsidRDefault="00495661" w:rsidP="00495661">
      <w:pPr>
        <w:pStyle w:val="Sraopastraipa"/>
        <w:numPr>
          <w:ilvl w:val="2"/>
          <w:numId w:val="15"/>
        </w:numPr>
        <w:tabs>
          <w:tab w:val="left" w:pos="567"/>
          <w:tab w:val="left" w:pos="1134"/>
        </w:tabs>
        <w:spacing w:after="0" w:line="240" w:lineRule="auto"/>
        <w:ind w:left="0" w:firstLine="567"/>
        <w:jc w:val="both"/>
      </w:pPr>
      <w:r>
        <w:t>tuo atveju, kai Valdytojas reikalauja taikyti specialias (t. y., viršijančias teisės aktuose numatytus reikalavimus) technines ir organizacines priemones, padengti visas Tvarkytojo išlaidas, skirtas įgyvendinti ir (ar) palaikyti (jei tai reikalinga) tokias specialias technines ir organizacines priemones. Valdytojo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57425388" w14:textId="77777777" w:rsidR="00495661" w:rsidRDefault="00495661" w:rsidP="00495661">
      <w:pPr>
        <w:pStyle w:val="Sraopastraipa"/>
        <w:numPr>
          <w:ilvl w:val="1"/>
          <w:numId w:val="15"/>
        </w:numPr>
        <w:tabs>
          <w:tab w:val="left" w:pos="567"/>
          <w:tab w:val="left" w:pos="993"/>
        </w:tabs>
        <w:spacing w:after="0" w:line="240" w:lineRule="auto"/>
        <w:ind w:left="0" w:firstLine="567"/>
        <w:jc w:val="both"/>
      </w:pPr>
      <w:r>
        <w:t xml:space="preserve">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 </w:t>
      </w:r>
    </w:p>
    <w:p w14:paraId="268B5BA8" w14:textId="77777777" w:rsidR="00495661" w:rsidRDefault="00495661" w:rsidP="00495661">
      <w:pPr>
        <w:pStyle w:val="Sraopastraipa"/>
        <w:numPr>
          <w:ilvl w:val="1"/>
          <w:numId w:val="15"/>
        </w:numPr>
        <w:tabs>
          <w:tab w:val="left" w:pos="567"/>
          <w:tab w:val="left" w:pos="1134"/>
        </w:tabs>
        <w:spacing w:after="0" w:line="240" w:lineRule="auto"/>
        <w:ind w:left="0" w:firstLine="567"/>
        <w:jc w:val="both"/>
      </w:pPr>
      <w:r>
        <w:t>Susitarimo V skyriuje nurodyta su Valdytojo atliekamu asmens duomenų tvarkymu susijusi informacija, kaip to reikalauja BDAR 28 str. 3 d. Valdytojas, pateikdamas išankstinį motyvuotą rašytinį pranešimą Tvarkytojui, gali keisti Susitarimo V skyriaus nuostatas tik tais išimtiniais atvejais, kai mano, kad toks pakeitimas yra pagrįstas ir būtinas Sutarties vykdymui. Susitarimo III skyrius nei vienai iš Šalių nesuteikia jokių papildomų teisių ar pareigų. Šiame punkte numatytu būdu ir tvarka Valdytojo atlikti Susitarimo V skyriaus pakeitimai įsigalioja ir Tvarkytojo atliekamam asmens duomenų tvarkymui taikomi praėjus Šalių raštu suderintam atliekamų pakeitimų pobūdžiui proporcingam įgyvendinimo terminui. Valdytojas turi pareigą Tvarkytojui atlyginti dėl šiame punkte numatyta tvarka atliktų Susitarimo V skyriaus pakeitimų įgyvendinimo Tvarkytojo patirtas išlaidas.</w:t>
      </w:r>
    </w:p>
    <w:p w14:paraId="4B47FEF1" w14:textId="77777777" w:rsidR="00495661" w:rsidRDefault="00495661" w:rsidP="00495661">
      <w:pPr>
        <w:pStyle w:val="Sraopastraipa"/>
        <w:tabs>
          <w:tab w:val="left" w:pos="567"/>
          <w:tab w:val="left" w:pos="1134"/>
        </w:tabs>
        <w:ind w:left="851"/>
        <w:jc w:val="both"/>
      </w:pPr>
      <w:r>
        <w:t xml:space="preserve"> </w:t>
      </w:r>
    </w:p>
    <w:p w14:paraId="368A0CA6" w14:textId="77777777" w:rsidR="00D63113" w:rsidRDefault="00D63113" w:rsidP="00495661">
      <w:pPr>
        <w:pStyle w:val="Sraopastraipa"/>
        <w:tabs>
          <w:tab w:val="left" w:pos="567"/>
          <w:tab w:val="left" w:pos="1134"/>
        </w:tabs>
        <w:ind w:left="851"/>
        <w:jc w:val="both"/>
      </w:pPr>
    </w:p>
    <w:p w14:paraId="240C4542" w14:textId="77777777" w:rsidR="00495661" w:rsidRDefault="00495661" w:rsidP="00495661">
      <w:pPr>
        <w:pStyle w:val="Sraopastraipa"/>
        <w:tabs>
          <w:tab w:val="left" w:pos="567"/>
        </w:tabs>
        <w:ind w:left="851"/>
        <w:jc w:val="center"/>
        <w:rPr>
          <w:b/>
        </w:rPr>
      </w:pPr>
      <w:r>
        <w:rPr>
          <w:b/>
          <w:bCs/>
        </w:rPr>
        <w:lastRenderedPageBreak/>
        <w:t>II.</w:t>
      </w:r>
      <w:r>
        <w:t xml:space="preserve"> </w:t>
      </w:r>
      <w:r>
        <w:rPr>
          <w:b/>
        </w:rPr>
        <w:t>PAGALBINIAI ASMENS DUOMENŲ TVARKYTOJAI</w:t>
      </w:r>
    </w:p>
    <w:p w14:paraId="05C9C96D" w14:textId="77777777" w:rsidR="00495661" w:rsidRDefault="00495661" w:rsidP="00495661">
      <w:pPr>
        <w:pStyle w:val="Sraopastraipa"/>
        <w:tabs>
          <w:tab w:val="left" w:pos="567"/>
        </w:tabs>
        <w:ind w:left="851"/>
        <w:jc w:val="center"/>
      </w:pPr>
    </w:p>
    <w:p w14:paraId="294102E9" w14:textId="77777777" w:rsidR="00495661" w:rsidRDefault="00495661" w:rsidP="00495661">
      <w:pPr>
        <w:pStyle w:val="Sraopastraipa"/>
        <w:numPr>
          <w:ilvl w:val="1"/>
          <w:numId w:val="15"/>
        </w:numPr>
        <w:tabs>
          <w:tab w:val="left" w:pos="993"/>
        </w:tabs>
        <w:spacing w:after="0" w:line="240" w:lineRule="auto"/>
        <w:ind w:left="0" w:firstLine="567"/>
        <w:jc w:val="both"/>
      </w:pPr>
      <w:r>
        <w:t xml:space="preserve">Valdytojas Tvarkytojui suteikia bendrąjį leidimą Valdytojo valdomų asmens duomenų tvarkymui pasitelkti pagalbinius asmens duomenų tvarkytojus (toliau – </w:t>
      </w:r>
      <w:proofErr w:type="spellStart"/>
      <w:r>
        <w:t>Subtvarkytojai</w:t>
      </w:r>
      <w:proofErr w:type="spellEnd"/>
      <w:r>
        <w:t xml:space="preserve">). Iki Sutarties sudarymo dienos Tvarkytojo pasitelkti </w:t>
      </w:r>
      <w:proofErr w:type="spellStart"/>
      <w:r>
        <w:t>Subtvarkytojai</w:t>
      </w:r>
      <w:proofErr w:type="spellEnd"/>
      <w:r>
        <w:t xml:space="preserve"> yra nurodyti Bendrosios dalies ir tokiu būdu Tvarkytojui suteikiama teisė toliau naudotis jų paslaugomis.</w:t>
      </w:r>
    </w:p>
    <w:p w14:paraId="3E1973D8" w14:textId="77777777" w:rsidR="00495661" w:rsidRDefault="00495661" w:rsidP="00495661">
      <w:pPr>
        <w:pStyle w:val="Sraopastraipa"/>
        <w:numPr>
          <w:ilvl w:val="1"/>
          <w:numId w:val="15"/>
        </w:numPr>
        <w:tabs>
          <w:tab w:val="left" w:pos="993"/>
        </w:tabs>
        <w:spacing w:after="0" w:line="240" w:lineRule="auto"/>
        <w:ind w:left="0" w:firstLine="567"/>
        <w:jc w:val="both"/>
      </w:pPr>
      <w:r>
        <w:t xml:space="preserve">Prieš pasitelkdamas naują </w:t>
      </w:r>
      <w:proofErr w:type="spellStart"/>
      <w:r>
        <w:t>Subtvarkytoją</w:t>
      </w:r>
      <w:proofErr w:type="spellEnd"/>
      <w:r>
        <w:t xml:space="preserve"> Tvarkytojas privalo apie tai iš anksto pranešti Valdytojui, kuris turi teisę motyvuotu rašytiniu pranešimu nesutikti su </w:t>
      </w:r>
      <w:proofErr w:type="spellStart"/>
      <w:r>
        <w:t>Subtvarkytojo</w:t>
      </w:r>
      <w:proofErr w:type="spellEnd"/>
      <w:r>
        <w:t xml:space="preserve"> pasitelkimu. Tvarkytojas turi teisę pratęsti susitarimus ar sutartis su iki Sutarties sudarymo pasitelktais </w:t>
      </w:r>
      <w:proofErr w:type="spellStart"/>
      <w:r>
        <w:t>Subtvarkytojais</w:t>
      </w:r>
      <w:proofErr w:type="spellEnd"/>
      <w:r>
        <w:t xml:space="preserve"> apie tai iš anksto pranešęs Valdytojui, išskyrus atvejus, kai iš esmės pasikeičia su iki Sutarties sudarymo pasitelktais </w:t>
      </w:r>
      <w:proofErr w:type="spellStart"/>
      <w:r>
        <w:t>Subtvarkytojais</w:t>
      </w:r>
      <w:proofErr w:type="spellEnd"/>
      <w:r>
        <w:t xml:space="preserve"> sudarytų sutarčių sąlygos asmens duomenų tvarkymo srityje. </w:t>
      </w:r>
    </w:p>
    <w:p w14:paraId="717DFF15" w14:textId="77777777" w:rsidR="00495661" w:rsidRDefault="00495661" w:rsidP="00495661">
      <w:pPr>
        <w:pStyle w:val="Sraopastraipa"/>
        <w:numPr>
          <w:ilvl w:val="1"/>
          <w:numId w:val="15"/>
        </w:numPr>
        <w:tabs>
          <w:tab w:val="left" w:pos="993"/>
        </w:tabs>
        <w:spacing w:after="0" w:line="240" w:lineRule="auto"/>
        <w:ind w:left="0" w:firstLine="567"/>
        <w:jc w:val="both"/>
      </w:pPr>
      <w:r>
        <w:t xml:space="preserve">Tvarkytojas užtikrina, jog jo pasitelktam </w:t>
      </w:r>
      <w:proofErr w:type="spellStart"/>
      <w:r>
        <w:t>Subtvarkytojui</w:t>
      </w:r>
      <w:proofErr w:type="spellEnd"/>
      <w:r>
        <w:t xml:space="preserve"> sutartimi bus nustatytos ne mažesnės apimties asmens duomenų apsaugos prievolės, negu tos, kurios Tvarkytojui yra nustatytos šiame Bendrosios dalies skyriuje, visų pirma, prievolė pakankamai užtikrinti, kad tinkamos techninės ir organizacinės priemonės bus įgyvendintos tokiu būdu, kad duomenų tvarkymas atitiktų Asmens duomenų apsaugos teisės aktų reikalavimus. Tvarkytojo pasitelkto </w:t>
      </w:r>
      <w:proofErr w:type="spellStart"/>
      <w:r>
        <w:t>Subtvarkytojo</w:t>
      </w:r>
      <w:proofErr w:type="spellEnd"/>
      <w:r>
        <w:t xml:space="preserve"> atžvilgiu Valdytojas įgyja tokias pat teises, kokias pagal šį Bendrosios dalies skyrių turi Tvarkytojo atžvilgiu.</w:t>
      </w:r>
    </w:p>
    <w:p w14:paraId="09AFABC3" w14:textId="77777777" w:rsidR="00495661" w:rsidRDefault="00495661" w:rsidP="00495661">
      <w:pPr>
        <w:pStyle w:val="Sraopastraipa"/>
        <w:ind w:left="851"/>
        <w:jc w:val="both"/>
      </w:pPr>
    </w:p>
    <w:p w14:paraId="335D174E" w14:textId="77777777" w:rsidR="00495661" w:rsidRDefault="00495661" w:rsidP="00495661">
      <w:pPr>
        <w:pStyle w:val="Sraopastraipa"/>
        <w:ind w:left="851"/>
        <w:jc w:val="center"/>
        <w:rPr>
          <w:b/>
          <w:bCs/>
        </w:rPr>
      </w:pPr>
      <w:r>
        <w:rPr>
          <w:b/>
          <w:bCs/>
        </w:rPr>
        <w:t>III.  AUDITAS</w:t>
      </w:r>
    </w:p>
    <w:p w14:paraId="1553DF69" w14:textId="77777777" w:rsidR="00495661" w:rsidRDefault="00495661" w:rsidP="00495661">
      <w:pPr>
        <w:pStyle w:val="Sraopastraipa"/>
        <w:ind w:left="851"/>
        <w:jc w:val="center"/>
        <w:rPr>
          <w:b/>
          <w:bCs/>
        </w:rPr>
      </w:pPr>
    </w:p>
    <w:p w14:paraId="4DAE6AFA" w14:textId="77777777" w:rsidR="00495661" w:rsidRDefault="00495661" w:rsidP="00495661">
      <w:pPr>
        <w:pStyle w:val="Sraopastraipa"/>
        <w:numPr>
          <w:ilvl w:val="1"/>
          <w:numId w:val="15"/>
        </w:numPr>
        <w:tabs>
          <w:tab w:val="left" w:pos="993"/>
        </w:tabs>
        <w:spacing w:after="0" w:line="240" w:lineRule="auto"/>
        <w:ind w:left="0" w:firstLine="567"/>
        <w:jc w:val="both"/>
      </w:pPr>
      <w:r>
        <w:t xml:space="preserve">Valdytojo rašytinio prašymo pagrindu Tvarkytojas pateikia Valdytojui informaciją, būtiną siekiant įrodyti, kad vykdomi prašyme nurodyti šiuo Bendrosios dalies skyriumi Tvarkytojo prisiimti įsipareigojimai, ir </w:t>
      </w:r>
      <w:r>
        <w:rPr>
          <w:color w:val="000000" w:themeColor="text1"/>
        </w:rPr>
        <w:t xml:space="preserve">Susitarimo 1.2.-1.7. p. nustatyta tvarka </w:t>
      </w:r>
      <w:r>
        <w:t>sudaro sąlygas bei padeda Valdytojui ar jo įgaliotam auditoriui atlikti Sutarties pagrindu vykdomo asmens duomenų tvarkymo ar atliekamų asmens duomenų tvarkymo operacijų auditą ar patikrinimą.</w:t>
      </w:r>
    </w:p>
    <w:p w14:paraId="374ADCA0" w14:textId="77777777" w:rsidR="00495661" w:rsidRDefault="00495661" w:rsidP="00495661">
      <w:pPr>
        <w:pStyle w:val="Sraopastraipa"/>
        <w:numPr>
          <w:ilvl w:val="1"/>
          <w:numId w:val="15"/>
        </w:numPr>
        <w:tabs>
          <w:tab w:val="left" w:pos="993"/>
        </w:tabs>
        <w:spacing w:after="0" w:line="240" w:lineRule="auto"/>
        <w:ind w:left="0" w:firstLine="567"/>
        <w:jc w:val="both"/>
      </w:pPr>
      <w: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14:paraId="4DFEBDDE" w14:textId="77777777" w:rsidR="00495661" w:rsidRDefault="00495661" w:rsidP="00495661">
      <w:pPr>
        <w:pStyle w:val="Sraopastraipa"/>
        <w:numPr>
          <w:ilvl w:val="1"/>
          <w:numId w:val="15"/>
        </w:numPr>
        <w:tabs>
          <w:tab w:val="left" w:pos="1134"/>
        </w:tabs>
        <w:spacing w:after="0" w:line="240" w:lineRule="auto"/>
        <w:ind w:left="0" w:firstLine="567"/>
        <w:jc w:val="both"/>
      </w:pPr>
      <w: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p>
    <w:p w14:paraId="40C6BC06" w14:textId="77777777" w:rsidR="00495661" w:rsidRDefault="00495661" w:rsidP="00495661">
      <w:pPr>
        <w:pStyle w:val="Sraopastraipa"/>
        <w:numPr>
          <w:ilvl w:val="1"/>
          <w:numId w:val="15"/>
        </w:numPr>
        <w:tabs>
          <w:tab w:val="left" w:pos="1134"/>
        </w:tabs>
        <w:spacing w:after="0" w:line="240" w:lineRule="auto"/>
        <w:ind w:left="0" w:firstLine="567"/>
        <w:jc w:val="both"/>
      </w:pPr>
      <w:r>
        <w:t xml:space="preserve">Šalys susitaria, kad tuo atveju, jei Tvarkytojas ne vėliau nei prieš 3 (tris) mėnesius iki Valdytojo pranešimo dėl audito ar patikrinimo atlikimo gavimo savo lėšomis atliko auditą (vidaus ar išorės), apimantį šios Sutarties pagrindu atliekamų asmens duomenų tvarkymo operacijų patikrą, Tvarkytojas gali Valdytojui pateikti tokio audito išvadų kopiją bei nurodyti, kokie susiję pakeitimai įgyvendinti ir (ar) planuojami, ir tokiu atveju bus laikoma, kad Valdytojo teisė atlikti auditą yra tinkamai įgyvendinta. </w:t>
      </w:r>
    </w:p>
    <w:p w14:paraId="23280BDF" w14:textId="77777777" w:rsidR="00495661" w:rsidRDefault="00495661" w:rsidP="00495661">
      <w:pPr>
        <w:pStyle w:val="Sraopastraipa"/>
        <w:numPr>
          <w:ilvl w:val="1"/>
          <w:numId w:val="15"/>
        </w:numPr>
        <w:tabs>
          <w:tab w:val="left" w:pos="1134"/>
        </w:tabs>
        <w:spacing w:after="0" w:line="240" w:lineRule="auto"/>
        <w:ind w:left="0" w:firstLine="567"/>
        <w:jc w:val="both"/>
      </w:pPr>
      <w:r>
        <w:t>Šalies iniciatyva atliekamo audito ar patikrinimo išlaidos visais atvejais tenka jį inicijuojančiai Šaliai.</w:t>
      </w:r>
    </w:p>
    <w:p w14:paraId="525C2DBF" w14:textId="77777777" w:rsidR="00495661" w:rsidRDefault="00495661" w:rsidP="00495661">
      <w:pPr>
        <w:pStyle w:val="Sraopastraipa"/>
        <w:numPr>
          <w:ilvl w:val="1"/>
          <w:numId w:val="15"/>
        </w:numPr>
        <w:tabs>
          <w:tab w:val="left" w:pos="709"/>
          <w:tab w:val="left" w:pos="1134"/>
        </w:tabs>
        <w:spacing w:after="0" w:line="240" w:lineRule="auto"/>
        <w:ind w:left="0" w:firstLine="567"/>
        <w:jc w:val="both"/>
      </w:pPr>
      <w: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14:paraId="3553DA05" w14:textId="77777777" w:rsidR="00495661" w:rsidRDefault="00495661" w:rsidP="00495661">
      <w:pPr>
        <w:pStyle w:val="Sraopastraipa"/>
        <w:numPr>
          <w:ilvl w:val="1"/>
          <w:numId w:val="15"/>
        </w:numPr>
        <w:spacing w:after="0" w:line="240" w:lineRule="auto"/>
        <w:ind w:left="0" w:firstLine="567"/>
        <w:jc w:val="both"/>
      </w:pPr>
      <w:r>
        <w:t xml:space="preserve">Tuo atveju, jei kompetentinga institucija reikalauja Valdytojo pateikti audito ar patikrinimo medžiagą, išvadas arba kitą Susitarimo III skyriuje nustatyta tvarka gautą informaciją, </w:t>
      </w:r>
      <w:r>
        <w:lastRenderedPageBreak/>
        <w:t xml:space="preserve">Valdytojas apie tai turi iš anksto informuoti Tvarkytoją, ir, taikomų teisės aktų leidžiama apimtimi, su Tvarkytoju suderinti kompetentingoms institucijoms teikiamos informacijos apimtį. </w:t>
      </w:r>
    </w:p>
    <w:p w14:paraId="6CDFBF4A" w14:textId="77777777" w:rsidR="00495661" w:rsidRDefault="00495661" w:rsidP="00495661">
      <w:pPr>
        <w:pStyle w:val="Sraopastraipa"/>
        <w:spacing w:after="0" w:line="240" w:lineRule="auto"/>
        <w:ind w:left="567"/>
        <w:jc w:val="both"/>
      </w:pPr>
    </w:p>
    <w:p w14:paraId="5EBA730A" w14:textId="77777777" w:rsidR="00495661" w:rsidRDefault="00495661" w:rsidP="00495661">
      <w:pPr>
        <w:pStyle w:val="Sraopastraipa"/>
        <w:spacing w:after="0" w:line="240" w:lineRule="auto"/>
        <w:ind w:left="567"/>
        <w:jc w:val="both"/>
      </w:pPr>
    </w:p>
    <w:p w14:paraId="31DC3BE6" w14:textId="77777777" w:rsidR="00495661" w:rsidRDefault="00495661" w:rsidP="00495661">
      <w:pPr>
        <w:pStyle w:val="Sraopastraipa"/>
        <w:spacing w:after="0" w:line="240" w:lineRule="auto"/>
        <w:ind w:left="567"/>
        <w:jc w:val="both"/>
      </w:pPr>
    </w:p>
    <w:p w14:paraId="68F2A44B" w14:textId="77777777" w:rsidR="00495661" w:rsidRDefault="00495661" w:rsidP="00495661">
      <w:pPr>
        <w:tabs>
          <w:tab w:val="left" w:pos="284"/>
        </w:tabs>
        <w:spacing w:before="120" w:after="120" w:line="240" w:lineRule="exact"/>
        <w:ind w:left="360"/>
        <w:jc w:val="center"/>
        <w:rPr>
          <w:b/>
        </w:rPr>
      </w:pPr>
      <w:r>
        <w:rPr>
          <w:b/>
        </w:rPr>
        <w:t>IV. ATSAKOMYBĖ</w:t>
      </w:r>
    </w:p>
    <w:p w14:paraId="3F95C4DC" w14:textId="77777777" w:rsidR="00495661" w:rsidRDefault="00495661" w:rsidP="00495661">
      <w:pPr>
        <w:pStyle w:val="Sraopastraipa"/>
        <w:numPr>
          <w:ilvl w:val="1"/>
          <w:numId w:val="15"/>
        </w:numPr>
        <w:tabs>
          <w:tab w:val="left" w:pos="1276"/>
          <w:tab w:val="left" w:pos="1418"/>
        </w:tabs>
        <w:spacing w:after="0" w:line="240" w:lineRule="auto"/>
        <w:ind w:left="0" w:firstLine="851"/>
        <w:jc w:val="both"/>
      </w:pPr>
      <w:r>
        <w:t xml:space="preserve">Šalis, kuri nevykdo ar netinkamai vykdo Susitarimu prisiimtus įsipareigojimus ar dėl jų kitai Šaliai pateikia neteisingus pareiškimus ar garantijas, </w:t>
      </w:r>
      <w:r>
        <w:rPr>
          <w:color w:val="000000" w:themeColor="text1"/>
        </w:rPr>
        <w:t xml:space="preserve">Susitarimo V skyriuje numatyta </w:t>
      </w:r>
      <w:r>
        <w:t>apimtimi tai kitai Šaliai atlygina dėl to atsiradusius tiesioginius nuostolius. Bendra atsakomybė, be kita ko, apima ir baudas, kitas pinigines sankcijas ir/ar mokesčius, mokamus priežiūros institucijoms. Šalys neprisiima atsakomybės už kitos Šalies pelno netekimą, reputacijos praradimą, bet kokius kitus netiesioginius nuostolius ir jų padarinių žalą.</w:t>
      </w:r>
    </w:p>
    <w:p w14:paraId="6FAE102C" w14:textId="77777777" w:rsidR="00495661" w:rsidRDefault="00495661" w:rsidP="00495661">
      <w:pPr>
        <w:pStyle w:val="Sraopastraipa"/>
        <w:numPr>
          <w:ilvl w:val="1"/>
          <w:numId w:val="15"/>
        </w:numPr>
        <w:tabs>
          <w:tab w:val="left" w:pos="1276"/>
          <w:tab w:val="left" w:pos="1418"/>
        </w:tabs>
        <w:spacing w:after="0" w:line="240" w:lineRule="auto"/>
        <w:ind w:left="0" w:firstLine="851"/>
        <w:jc w:val="both"/>
      </w:pPr>
      <w:r>
        <w:t xml:space="preserve">Susitarimo III skyriuje numatyta Šalies atsakomybė, teisės aktų leidžiama apimtimi, ribojama paskutinių 3 (trijų) mėnesių atlygio, sumokėto Tvarkytojui už paslaugas pagal Sutartį, dydžiu. </w:t>
      </w:r>
    </w:p>
    <w:p w14:paraId="03AF698A" w14:textId="77777777" w:rsidR="00495661" w:rsidRDefault="00495661" w:rsidP="00495661">
      <w:pPr>
        <w:pStyle w:val="Sraopastraipa"/>
        <w:numPr>
          <w:ilvl w:val="1"/>
          <w:numId w:val="15"/>
        </w:numPr>
        <w:tabs>
          <w:tab w:val="left" w:pos="1276"/>
          <w:tab w:val="left" w:pos="1418"/>
        </w:tabs>
        <w:spacing w:after="0" w:line="240" w:lineRule="auto"/>
        <w:ind w:left="0" w:firstLine="851"/>
        <w:jc w:val="both"/>
      </w:pPr>
      <w:r>
        <w:t xml:space="preserve">Tvarkytojas yra visiškai atsakingas Valdytojui už Susitarimo II skyriuje numatyta tvarka pasitelkto </w:t>
      </w:r>
      <w:proofErr w:type="spellStart"/>
      <w:r>
        <w:t>Subtvarkytojo</w:t>
      </w:r>
      <w:proofErr w:type="spellEnd"/>
      <w:r>
        <w:t xml:space="preserve"> prievolių vykdymą.</w:t>
      </w:r>
    </w:p>
    <w:p w14:paraId="7B7088DA" w14:textId="77777777" w:rsidR="00495661" w:rsidRDefault="00495661" w:rsidP="00495661">
      <w:pPr>
        <w:pStyle w:val="Sraopastraipa"/>
        <w:numPr>
          <w:ilvl w:val="1"/>
          <w:numId w:val="15"/>
        </w:numPr>
        <w:tabs>
          <w:tab w:val="left" w:pos="1276"/>
          <w:tab w:val="left" w:pos="1418"/>
        </w:tabs>
        <w:spacing w:after="0" w:line="240" w:lineRule="auto"/>
        <w:ind w:left="0" w:firstLine="851"/>
        <w:jc w:val="both"/>
      </w:pPr>
      <w:r>
        <w:t>Tvarkytojas nebus atsakingas už žalą dėl jo atliekamo asmens duomenų tvarkymo ar iš jo išplaukiančius asmens duomenų tvarkymo pažeidimus tais atvejais, kai tai lėmė netikslūs, netinkami ar neteisėti Valdytojo nurodymai arba netikslūs, neišsamūs ar nekorektiškai (netinkamu formatu ar būdu) Valdytojo pateikti asmens duomenys.</w:t>
      </w:r>
    </w:p>
    <w:p w14:paraId="273F1C77" w14:textId="77777777" w:rsidR="00495661" w:rsidRDefault="00495661" w:rsidP="00495661">
      <w:pPr>
        <w:pStyle w:val="Sraopastraipa"/>
        <w:ind w:left="851"/>
        <w:jc w:val="both"/>
      </w:pPr>
    </w:p>
    <w:p w14:paraId="3B33D214" w14:textId="77777777" w:rsidR="00495661" w:rsidRDefault="00495661" w:rsidP="00495661">
      <w:pPr>
        <w:pStyle w:val="Sraopastraipa"/>
        <w:numPr>
          <w:ilvl w:val="0"/>
          <w:numId w:val="17"/>
        </w:numPr>
        <w:tabs>
          <w:tab w:val="left" w:pos="426"/>
        </w:tabs>
        <w:spacing w:before="120" w:after="120" w:line="240" w:lineRule="exact"/>
        <w:jc w:val="center"/>
        <w:rPr>
          <w:b/>
        </w:rPr>
      </w:pPr>
      <w:r>
        <w:rPr>
          <w:b/>
        </w:rPr>
        <w:t>INFORMACIJA APIE ASMENS DUOMENŲ TVARKYMĄ</w:t>
      </w:r>
    </w:p>
    <w:p w14:paraId="4E0F22BB" w14:textId="77777777" w:rsidR="00495661" w:rsidRDefault="00495661" w:rsidP="008D6701">
      <w:pPr>
        <w:pStyle w:val="Sraopastraipa"/>
        <w:tabs>
          <w:tab w:val="left" w:pos="426"/>
        </w:tabs>
        <w:spacing w:before="120" w:after="120" w:line="240" w:lineRule="exact"/>
        <w:ind w:left="1080"/>
        <w:rPr>
          <w:b/>
        </w:rPr>
      </w:pPr>
    </w:p>
    <w:p w14:paraId="35B43521" w14:textId="77777777" w:rsidR="00495661" w:rsidRDefault="00495661" w:rsidP="00495661">
      <w:pPr>
        <w:pStyle w:val="Sraopastraipa"/>
        <w:numPr>
          <w:ilvl w:val="1"/>
          <w:numId w:val="15"/>
        </w:numPr>
        <w:spacing w:after="0" w:line="240" w:lineRule="auto"/>
        <w:ind w:left="0" w:firstLine="709"/>
        <w:jc w:val="both"/>
      </w:pPr>
      <w:r>
        <w:t>Asmens duomenų tvarkymo tikslas – išmokų pristatymo ir išmokėjimo paslaugų teikimas.</w:t>
      </w:r>
    </w:p>
    <w:p w14:paraId="5D66FA9E" w14:textId="77777777" w:rsidR="00495661" w:rsidRDefault="00495661" w:rsidP="00495661">
      <w:pPr>
        <w:pStyle w:val="Sraopastraipa"/>
        <w:numPr>
          <w:ilvl w:val="1"/>
          <w:numId w:val="15"/>
        </w:numPr>
        <w:spacing w:after="0" w:line="240" w:lineRule="auto"/>
        <w:ind w:left="0" w:firstLine="709"/>
        <w:jc w:val="both"/>
      </w:pPr>
      <w:r>
        <w:t>Asmens duomenų tvarkymo pobūdis – atliekamos tik asmens duomenų tvarkymo tikslui pasiekti arba teisės aktuose nustatytų reikalavimų tinkamam vykdymui užtikrinti reikalingos asmens duomenų tvarkymo operacijos.</w:t>
      </w:r>
    </w:p>
    <w:p w14:paraId="52A9721D" w14:textId="77777777" w:rsidR="00495661" w:rsidRDefault="00495661" w:rsidP="00495661">
      <w:pPr>
        <w:pStyle w:val="Sraopastraipa"/>
        <w:numPr>
          <w:ilvl w:val="1"/>
          <w:numId w:val="15"/>
        </w:numPr>
        <w:spacing w:after="0" w:line="240" w:lineRule="auto"/>
        <w:ind w:left="0" w:firstLine="709"/>
        <w:jc w:val="both"/>
      </w:pPr>
      <w:r>
        <w:t>Asmens duomenų tvarkymo pagrindas – Sutarties vykdymas.</w:t>
      </w:r>
    </w:p>
    <w:p w14:paraId="498B9FE5" w14:textId="77777777" w:rsidR="00495661" w:rsidRDefault="00495661" w:rsidP="00495661">
      <w:pPr>
        <w:pStyle w:val="Sraopastraipa"/>
        <w:numPr>
          <w:ilvl w:val="1"/>
          <w:numId w:val="15"/>
        </w:numPr>
        <w:spacing w:after="0" w:line="240" w:lineRule="auto"/>
        <w:ind w:left="0" w:firstLine="709"/>
        <w:jc w:val="both"/>
      </w:pPr>
      <w:r>
        <w:t>Asmens duomenų rūšys – baigtinį asmens duomenų tvarkymo tikslui pasiekti reikalingų asmens duomenų rūšių sąrašą Valdytojas nurodo išmokų mokėjimo žiniaraščiuose.</w:t>
      </w:r>
    </w:p>
    <w:p w14:paraId="0C81FA79" w14:textId="77777777" w:rsidR="00495661" w:rsidRDefault="00495661" w:rsidP="00495661">
      <w:pPr>
        <w:pStyle w:val="Sraopastraipa"/>
        <w:numPr>
          <w:ilvl w:val="1"/>
          <w:numId w:val="15"/>
        </w:numPr>
        <w:spacing w:after="0" w:line="240" w:lineRule="auto"/>
        <w:ind w:left="0" w:firstLine="709"/>
        <w:jc w:val="both"/>
      </w:pPr>
      <w:r>
        <w:t>Asmens duomenų subjektų kategorijos – išmokų gavėjai ir jų teisėti atstovai.</w:t>
      </w:r>
    </w:p>
    <w:p w14:paraId="7172A51B" w14:textId="77777777" w:rsidR="00495661" w:rsidRDefault="00495661" w:rsidP="00495661">
      <w:pPr>
        <w:pStyle w:val="Sraopastraipa"/>
        <w:numPr>
          <w:ilvl w:val="1"/>
          <w:numId w:val="15"/>
        </w:numPr>
        <w:spacing w:after="0" w:line="240" w:lineRule="auto"/>
        <w:ind w:left="0" w:firstLine="709"/>
        <w:jc w:val="both"/>
      </w:pPr>
      <w:r>
        <w:t>Asmens duomenų tvarkymo trukmė – iki Sutarties galiojimo pasibaigimo (išskyrus atvejus, kai taikomos Susitarimo 1.1.6 papunktyje numatytos sąlygos).</w:t>
      </w:r>
    </w:p>
    <w:p w14:paraId="56350301" w14:textId="77777777" w:rsidR="00495661" w:rsidRDefault="00495661" w:rsidP="00495661">
      <w:pPr>
        <w:pStyle w:val="Sraopastraipa"/>
        <w:numPr>
          <w:ilvl w:val="1"/>
          <w:numId w:val="15"/>
        </w:numPr>
        <w:spacing w:after="0" w:line="240" w:lineRule="auto"/>
        <w:ind w:left="0" w:firstLine="709"/>
        <w:jc w:val="both"/>
      </w:pPr>
      <w:proofErr w:type="spellStart"/>
      <w:r>
        <w:t>Subtvarkytojai</w:t>
      </w:r>
      <w:proofErr w:type="spellEnd"/>
      <w:r>
        <w:t xml:space="preserve"> – nėra.</w:t>
      </w:r>
    </w:p>
    <w:p w14:paraId="4AC1237D" w14:textId="77777777" w:rsidR="00495661" w:rsidRDefault="00495661" w:rsidP="00495661">
      <w:pPr>
        <w:pStyle w:val="Sraopastraipa"/>
        <w:ind w:left="851" w:firstLine="709"/>
        <w:jc w:val="both"/>
      </w:pPr>
    </w:p>
    <w:p w14:paraId="6E7B625A" w14:textId="77777777" w:rsidR="00495661" w:rsidRDefault="00495661" w:rsidP="00495661">
      <w:pPr>
        <w:pStyle w:val="Sraopastraipa"/>
        <w:ind w:left="851"/>
        <w:jc w:val="center"/>
        <w:rPr>
          <w:b/>
        </w:rPr>
      </w:pPr>
      <w:r>
        <w:rPr>
          <w:b/>
          <w:bCs/>
        </w:rPr>
        <w:t xml:space="preserve">VI. </w:t>
      </w:r>
      <w:r>
        <w:rPr>
          <w:b/>
        </w:rPr>
        <w:t>BENDROSIOS NUOSTATOS</w:t>
      </w:r>
    </w:p>
    <w:p w14:paraId="0E78FEC6" w14:textId="77777777" w:rsidR="00495661" w:rsidRDefault="00495661" w:rsidP="00495661">
      <w:pPr>
        <w:pStyle w:val="Sraopastraipa"/>
        <w:ind w:left="851"/>
        <w:jc w:val="center"/>
      </w:pPr>
    </w:p>
    <w:p w14:paraId="52D2B0F2" w14:textId="77777777" w:rsidR="00495661" w:rsidRDefault="00495661" w:rsidP="00495661">
      <w:pPr>
        <w:pStyle w:val="Sraopastraipa"/>
        <w:tabs>
          <w:tab w:val="left" w:pos="1276"/>
        </w:tabs>
        <w:ind w:left="142" w:firstLine="567"/>
        <w:jc w:val="both"/>
      </w:pPr>
      <w:r>
        <w:t xml:space="preserve">1.26. Susitarimas įsigalioja nuo pasirašymo dienos ir galioja, kol galioja arba yra taikoma Sutartis, taip pat pasibaigus Sutarčiai tiek, kiek reikia tinkamai atlikti likusius su duomenų tvarkymu susijusius įsipareigojimus. </w:t>
      </w:r>
    </w:p>
    <w:p w14:paraId="77DB0489" w14:textId="77777777" w:rsidR="00495661" w:rsidRDefault="00495661" w:rsidP="00495661">
      <w:pPr>
        <w:pStyle w:val="Sraopastraipa"/>
        <w:tabs>
          <w:tab w:val="left" w:pos="1276"/>
        </w:tabs>
        <w:ind w:left="142" w:firstLine="567"/>
        <w:jc w:val="both"/>
      </w:pPr>
      <w:r>
        <w:t>1.27. Susitarimas sudaromas, aiškinamas ir vykdomas pagal Lietuvos Respublikos teisę.</w:t>
      </w:r>
    </w:p>
    <w:p w14:paraId="2849E6B2" w14:textId="77777777" w:rsidR="00495661" w:rsidRDefault="00495661" w:rsidP="00495661">
      <w:pPr>
        <w:pStyle w:val="Sraopastraipa"/>
        <w:tabs>
          <w:tab w:val="left" w:pos="1276"/>
        </w:tabs>
        <w:ind w:left="142" w:firstLine="567"/>
        <w:jc w:val="both"/>
      </w:pPr>
      <w:r>
        <w:t>1.28. Visi ginčai ar pretenzijos, kylantys dėl Susitarimo vykdymo, bus sprendžiami pagal Sutartyje įtvirtintas ginčų sprendimo taisykles.</w:t>
      </w:r>
    </w:p>
    <w:p w14:paraId="3623F5EF" w14:textId="77777777" w:rsidR="00495661" w:rsidRDefault="00495661" w:rsidP="00495661">
      <w:pPr>
        <w:pStyle w:val="Sraopastraipa"/>
        <w:tabs>
          <w:tab w:val="left" w:pos="1276"/>
        </w:tabs>
        <w:ind w:left="142" w:firstLine="567"/>
        <w:jc w:val="both"/>
      </w:pPr>
      <w:r>
        <w:t>1.29. Susitarimui taikomos visos bendrosios Sutarties nuostatos. Esant prieštaravimų tarp Susitarimo sąlygų ir kitų tarp Šalių sudarytų susitarimų, susijusių su Sutartimi, sąlygų, bus taikomos Susitarimo nuostatos.</w:t>
      </w:r>
    </w:p>
    <w:p w14:paraId="49850A9A" w14:textId="77777777" w:rsidR="00495661" w:rsidRDefault="00495661" w:rsidP="00495661">
      <w:pPr>
        <w:pStyle w:val="Sraopastraipa"/>
        <w:tabs>
          <w:tab w:val="left" w:pos="1276"/>
        </w:tabs>
        <w:ind w:left="142" w:firstLine="567"/>
        <w:jc w:val="both"/>
      </w:pPr>
    </w:p>
    <w:p w14:paraId="0FF499D4" w14:textId="77777777" w:rsidR="00495661" w:rsidRDefault="00495661" w:rsidP="00495661">
      <w:pPr>
        <w:pStyle w:val="Sraopastraipa"/>
        <w:tabs>
          <w:tab w:val="left" w:pos="1276"/>
        </w:tabs>
        <w:ind w:left="851"/>
        <w:jc w:val="center"/>
      </w:pPr>
      <w:r>
        <w:rPr>
          <w:b/>
          <w:bCs/>
        </w:rPr>
        <w:t>VII.</w:t>
      </w:r>
      <w:r>
        <w:t xml:space="preserve"> </w:t>
      </w:r>
      <w:r>
        <w:rPr>
          <w:b/>
        </w:rPr>
        <w:t>ŠALIŲ PARAŠAI</w:t>
      </w:r>
    </w:p>
    <w:p w14:paraId="35BE125D" w14:textId="77777777" w:rsidR="00495661" w:rsidRDefault="00495661" w:rsidP="00495661">
      <w:pPr>
        <w:pStyle w:val="Sraopastraipa"/>
        <w:spacing w:line="240" w:lineRule="exact"/>
        <w:jc w:val="center"/>
        <w:rPr>
          <w:b/>
        </w:rPr>
      </w:pPr>
    </w:p>
    <w:p w14:paraId="57D3440A" w14:textId="77777777" w:rsidR="00495661" w:rsidRDefault="00495661" w:rsidP="00495661">
      <w:pPr>
        <w:pStyle w:val="Sraopastraipa"/>
        <w:spacing w:line="240" w:lineRule="exact"/>
        <w:jc w:val="center"/>
        <w:rPr>
          <w:b/>
        </w:rPr>
      </w:pPr>
    </w:p>
    <w:tbl>
      <w:tblPr>
        <w:tblW w:w="10320" w:type="dxa"/>
        <w:tblLayout w:type="fixed"/>
        <w:tblLook w:val="01E0" w:firstRow="1" w:lastRow="1" w:firstColumn="1" w:lastColumn="1" w:noHBand="0" w:noVBand="0"/>
      </w:tblPr>
      <w:tblGrid>
        <w:gridCol w:w="5040"/>
        <w:gridCol w:w="5280"/>
      </w:tblGrid>
      <w:tr w:rsidR="00495661" w14:paraId="6581B38C" w14:textId="77777777" w:rsidTr="00A13101">
        <w:tc>
          <w:tcPr>
            <w:tcW w:w="5040" w:type="dxa"/>
          </w:tcPr>
          <w:p w14:paraId="5EE60DB2" w14:textId="77777777" w:rsidR="00495661" w:rsidRDefault="00495661" w:rsidP="00A13101">
            <w:pPr>
              <w:pStyle w:val="SLONormal"/>
              <w:spacing w:before="0" w:after="0"/>
              <w:ind w:left="-540" w:firstLine="540"/>
              <w:rPr>
                <w:rFonts w:ascii="Times New Roman" w:hAnsi="Times New Roman"/>
                <w:szCs w:val="24"/>
              </w:rPr>
            </w:pPr>
          </w:p>
        </w:tc>
        <w:tc>
          <w:tcPr>
            <w:tcW w:w="5280" w:type="dxa"/>
          </w:tcPr>
          <w:p w14:paraId="3AA84C3E" w14:textId="77777777" w:rsidR="00495661" w:rsidRDefault="00495661" w:rsidP="00A13101">
            <w:pPr>
              <w:pStyle w:val="SLONormal"/>
              <w:spacing w:before="0" w:after="0"/>
              <w:ind w:right="252"/>
              <w:rPr>
                <w:rFonts w:ascii="Times New Roman" w:hAnsi="Times New Roman"/>
                <w:b/>
                <w:szCs w:val="24"/>
              </w:rPr>
            </w:pPr>
          </w:p>
        </w:tc>
      </w:tr>
      <w:tr w:rsidR="00495661" w14:paraId="64AC12BE" w14:textId="77777777" w:rsidTr="00A13101">
        <w:tc>
          <w:tcPr>
            <w:tcW w:w="5040" w:type="dxa"/>
            <w:hideMark/>
          </w:tcPr>
          <w:p w14:paraId="3BD1F793" w14:textId="77777777" w:rsidR="00495661" w:rsidRDefault="00495661" w:rsidP="00A13101">
            <w:pPr>
              <w:pStyle w:val="SLONormalnospace"/>
              <w:jc w:val="left"/>
              <w:rPr>
                <w:rFonts w:ascii="Times New Roman" w:hAnsi="Times New Roman"/>
                <w:szCs w:val="24"/>
              </w:rPr>
            </w:pPr>
            <w:r>
              <w:rPr>
                <w:rFonts w:ascii="Times New Roman" w:hAnsi="Times New Roman"/>
                <w:b/>
                <w:caps/>
                <w:noProof/>
                <w:szCs w:val="24"/>
              </w:rPr>
              <w:t>VALDYTOJAS</w:t>
            </w:r>
          </w:p>
        </w:tc>
        <w:tc>
          <w:tcPr>
            <w:tcW w:w="5280" w:type="dxa"/>
            <w:hideMark/>
          </w:tcPr>
          <w:p w14:paraId="01138398" w14:textId="77777777" w:rsidR="00495661" w:rsidRDefault="00495661" w:rsidP="00A13101">
            <w:pPr>
              <w:pStyle w:val="SLONormalnospace"/>
              <w:jc w:val="left"/>
              <w:rPr>
                <w:rFonts w:ascii="Times New Roman" w:hAnsi="Times New Roman"/>
                <w:b/>
                <w:szCs w:val="24"/>
              </w:rPr>
            </w:pPr>
            <w:r>
              <w:rPr>
                <w:rFonts w:ascii="Times New Roman" w:hAnsi="Times New Roman"/>
                <w:b/>
                <w:noProof/>
                <w:szCs w:val="24"/>
              </w:rPr>
              <w:t>TVARKYTOJAS</w:t>
            </w:r>
          </w:p>
        </w:tc>
      </w:tr>
      <w:tr w:rsidR="00495661" w14:paraId="068D7E2D" w14:textId="77777777" w:rsidTr="00A13101">
        <w:tc>
          <w:tcPr>
            <w:tcW w:w="5040" w:type="dxa"/>
          </w:tcPr>
          <w:p w14:paraId="3857E987" w14:textId="77777777" w:rsidR="00495661" w:rsidRDefault="00495661" w:rsidP="00A13101">
            <w:pPr>
              <w:pStyle w:val="SLONormalnospace"/>
              <w:rPr>
                <w:rFonts w:ascii="Times New Roman" w:hAnsi="Times New Roman"/>
                <w:noProof/>
                <w:szCs w:val="24"/>
              </w:rPr>
            </w:pPr>
          </w:p>
          <w:p w14:paraId="1FA6B191" w14:textId="77777777" w:rsidR="00495661" w:rsidRDefault="00495661" w:rsidP="00A13101">
            <w:pPr>
              <w:pStyle w:val="SLONormalnospace"/>
              <w:rPr>
                <w:rFonts w:ascii="Times New Roman" w:hAnsi="Times New Roman"/>
                <w:noProof/>
                <w:szCs w:val="24"/>
              </w:rPr>
            </w:pPr>
            <w:r>
              <w:rPr>
                <w:rFonts w:ascii="Times New Roman" w:hAnsi="Times New Roman"/>
                <w:noProof/>
                <w:szCs w:val="24"/>
              </w:rPr>
              <w:t xml:space="preserve">Lazdijų rajono savivaldybės administracijos </w:t>
            </w:r>
          </w:p>
          <w:p w14:paraId="58F6D321" w14:textId="77777777" w:rsidR="00495661" w:rsidRDefault="00495661" w:rsidP="00A13101">
            <w:pPr>
              <w:pStyle w:val="SLONormalnospace"/>
              <w:rPr>
                <w:rFonts w:ascii="Times New Roman" w:hAnsi="Times New Roman"/>
                <w:noProof/>
                <w:szCs w:val="24"/>
              </w:rPr>
            </w:pPr>
            <w:r>
              <w:rPr>
                <w:rFonts w:ascii="Times New Roman" w:hAnsi="Times New Roman"/>
                <w:noProof/>
                <w:szCs w:val="24"/>
              </w:rPr>
              <w:t>direktorė Šarūnė Dumbliauskienė</w:t>
            </w:r>
          </w:p>
          <w:p w14:paraId="100E6F75" w14:textId="77777777" w:rsidR="00495661" w:rsidRDefault="00495661" w:rsidP="00A13101">
            <w:pPr>
              <w:pStyle w:val="SLONormalnospace"/>
              <w:rPr>
                <w:rFonts w:ascii="Times New Roman" w:hAnsi="Times New Roman"/>
                <w:noProof/>
                <w:szCs w:val="24"/>
              </w:rPr>
            </w:pPr>
          </w:p>
          <w:p w14:paraId="14D6A683" w14:textId="77777777" w:rsidR="00495661" w:rsidRDefault="00495661" w:rsidP="00A13101">
            <w:pPr>
              <w:pStyle w:val="SLONormalnospace"/>
              <w:jc w:val="left"/>
              <w:rPr>
                <w:rFonts w:ascii="Times New Roman" w:hAnsi="Times New Roman"/>
                <w:szCs w:val="24"/>
              </w:rPr>
            </w:pPr>
          </w:p>
          <w:p w14:paraId="09BE9C40" w14:textId="77777777" w:rsidR="00495661" w:rsidRDefault="00495661" w:rsidP="00A13101">
            <w:pPr>
              <w:pStyle w:val="SLONormalnospace"/>
              <w:rPr>
                <w:rFonts w:ascii="Times New Roman" w:hAnsi="Times New Roman"/>
                <w:szCs w:val="24"/>
              </w:rPr>
            </w:pPr>
          </w:p>
        </w:tc>
        <w:tc>
          <w:tcPr>
            <w:tcW w:w="5280" w:type="dxa"/>
          </w:tcPr>
          <w:p w14:paraId="707D009D" w14:textId="77777777" w:rsidR="00495661" w:rsidRDefault="00495661" w:rsidP="00A13101">
            <w:pPr>
              <w:pStyle w:val="SLONormalnospace"/>
              <w:rPr>
                <w:rFonts w:ascii="Times New Roman" w:hAnsi="Times New Roman"/>
                <w:szCs w:val="24"/>
              </w:rPr>
            </w:pPr>
          </w:p>
        </w:tc>
      </w:tr>
      <w:tr w:rsidR="00495661" w14:paraId="0E01D713" w14:textId="77777777" w:rsidTr="00A13101">
        <w:tc>
          <w:tcPr>
            <w:tcW w:w="5040" w:type="dxa"/>
            <w:hideMark/>
          </w:tcPr>
          <w:p w14:paraId="7D2E30A0" w14:textId="77777777" w:rsidR="00495661" w:rsidRDefault="00495661" w:rsidP="00A13101">
            <w:pPr>
              <w:pStyle w:val="SLONormalnospace"/>
              <w:rPr>
                <w:rFonts w:ascii="Times New Roman" w:hAnsi="Times New Roman"/>
                <w:noProof/>
                <w:szCs w:val="24"/>
              </w:rPr>
            </w:pPr>
            <w:r>
              <w:rPr>
                <w:rFonts w:ascii="Times New Roman" w:hAnsi="Times New Roman"/>
                <w:noProof/>
                <w:szCs w:val="24"/>
              </w:rPr>
              <w:t>____________________</w:t>
            </w:r>
          </w:p>
        </w:tc>
        <w:tc>
          <w:tcPr>
            <w:tcW w:w="5280" w:type="dxa"/>
            <w:hideMark/>
          </w:tcPr>
          <w:p w14:paraId="700C77BD" w14:textId="77777777" w:rsidR="00495661" w:rsidRDefault="00495661" w:rsidP="00A13101">
            <w:pPr>
              <w:pStyle w:val="SLONormalnospace"/>
              <w:ind w:right="1584"/>
              <w:rPr>
                <w:rFonts w:ascii="Times New Roman" w:hAnsi="Times New Roman"/>
                <w:noProof/>
                <w:szCs w:val="24"/>
              </w:rPr>
            </w:pPr>
            <w:r>
              <w:rPr>
                <w:rFonts w:ascii="Times New Roman" w:hAnsi="Times New Roman"/>
                <w:noProof/>
                <w:szCs w:val="24"/>
              </w:rPr>
              <w:t>______________________</w:t>
            </w:r>
          </w:p>
          <w:p w14:paraId="295A7331" w14:textId="77777777" w:rsidR="00495661" w:rsidRDefault="00495661" w:rsidP="00A13101">
            <w:pPr>
              <w:pStyle w:val="SLONormalnospace"/>
              <w:rPr>
                <w:rFonts w:ascii="Times New Roman" w:hAnsi="Times New Roman"/>
                <w:sz w:val="20"/>
                <w:szCs w:val="20"/>
              </w:rPr>
            </w:pPr>
            <w:r>
              <w:rPr>
                <w:rFonts w:ascii="Times New Roman" w:hAnsi="Times New Roman"/>
                <w:noProof/>
                <w:sz w:val="20"/>
              </w:rPr>
              <w:t>/parašas/</w:t>
            </w:r>
          </w:p>
        </w:tc>
      </w:tr>
    </w:tbl>
    <w:p w14:paraId="43715D81" w14:textId="5C2573C5" w:rsidR="00A71DD9" w:rsidRPr="002D1F07" w:rsidRDefault="00A71DD9" w:rsidP="002D1F07">
      <w:pPr>
        <w:spacing w:before="100" w:beforeAutospacing="1" w:after="100" w:afterAutospacing="1" w:line="240" w:lineRule="auto"/>
        <w:rPr>
          <w:rFonts w:eastAsia="Times New Roman"/>
          <w:szCs w:val="24"/>
          <w:lang w:eastAsia="lt-LT"/>
        </w:rPr>
      </w:pPr>
    </w:p>
    <w:sectPr w:rsidR="00A71DD9" w:rsidRPr="002D1F0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8F6F1" w14:textId="77777777" w:rsidR="008540C5" w:rsidRDefault="008540C5">
      <w:pPr>
        <w:spacing w:after="0" w:line="240" w:lineRule="auto"/>
      </w:pPr>
      <w:r>
        <w:separator/>
      </w:r>
    </w:p>
  </w:endnote>
  <w:endnote w:type="continuationSeparator" w:id="0">
    <w:p w14:paraId="651C7F4B" w14:textId="77777777" w:rsidR="008540C5" w:rsidRDefault="00854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03000000" w:usb1="00000000" w:usb2="00000000" w:usb3="00000000" w:csb0="000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7B3BA" w14:textId="77777777" w:rsidR="008540C5" w:rsidRDefault="008540C5">
      <w:pPr>
        <w:spacing w:after="0" w:line="240" w:lineRule="auto"/>
      </w:pPr>
      <w:r>
        <w:separator/>
      </w:r>
    </w:p>
  </w:footnote>
  <w:footnote w:type="continuationSeparator" w:id="0">
    <w:p w14:paraId="2ADED46E" w14:textId="77777777" w:rsidR="008540C5" w:rsidRDefault="008540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BFF90" w14:textId="77777777" w:rsidR="00A13101" w:rsidRPr="005D0A32" w:rsidRDefault="00A13101">
    <w:pPr>
      <w:pStyle w:val="Antrats"/>
      <w:rPr>
        <w:lang w:val="lt-LT"/>
      </w:rPr>
    </w:pPr>
    <w:r>
      <w:rPr>
        <w:lang w:val="lt-LT"/>
      </w:rPr>
      <w:tab/>
    </w:r>
    <w:r>
      <w:rPr>
        <w:lang w:val="lt-L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Punktai"/>
      <w:lvlText w:val="*"/>
      <w:lvlJc w:val="left"/>
      <w:pPr>
        <w:ind w:left="349" w:firstLine="0"/>
      </w:pPr>
    </w:lvl>
  </w:abstractNum>
  <w:abstractNum w:abstractNumId="1" w15:restartNumberingAfterBreak="0">
    <w:nsid w:val="00000002"/>
    <w:multiLevelType w:val="singleLevel"/>
    <w:tmpl w:val="00000002"/>
    <w:name w:val="WW8Num2"/>
    <w:lvl w:ilvl="0">
      <w:start w:val="1"/>
      <w:numFmt w:val="bullet"/>
      <w:pStyle w:val="taskuotas"/>
      <w:lvlText w:val="·"/>
      <w:lvlJc w:val="left"/>
      <w:pPr>
        <w:tabs>
          <w:tab w:val="num" w:pos="0"/>
        </w:tabs>
        <w:ind w:left="0" w:firstLine="0"/>
      </w:pPr>
      <w:rPr>
        <w:rFonts w:ascii="Symbol" w:hAnsi="Symbol"/>
      </w:rPr>
    </w:lvl>
  </w:abstractNum>
  <w:abstractNum w:abstractNumId="2" w15:restartNumberingAfterBreak="0">
    <w:nsid w:val="00000006"/>
    <w:multiLevelType w:val="singleLevel"/>
    <w:tmpl w:val="00000006"/>
    <w:name w:val="WW8Num12"/>
    <w:lvl w:ilvl="0">
      <w:start w:val="17"/>
      <w:numFmt w:val="decimal"/>
      <w:pStyle w:val="StyleHeading1TimesNewRomanBold14ptBoldAllcaps"/>
      <w:lvlText w:val="4.%1"/>
      <w:lvlJc w:val="left"/>
      <w:pPr>
        <w:tabs>
          <w:tab w:val="num" w:pos="0"/>
        </w:tabs>
        <w:ind w:left="0" w:firstLine="0"/>
      </w:pPr>
      <w:rPr>
        <w:rFonts w:ascii="Times New Roman" w:hAnsi="Times New Roman" w:cs="Times New Roman"/>
      </w:rPr>
    </w:lvl>
  </w:abstractNum>
  <w:abstractNum w:abstractNumId="3" w15:restartNumberingAfterBreak="0">
    <w:nsid w:val="14FB1CBE"/>
    <w:multiLevelType w:val="hybridMultilevel"/>
    <w:tmpl w:val="56D8F42E"/>
    <w:lvl w:ilvl="0" w:tplc="BB9E3114">
      <w:start w:val="1"/>
      <w:numFmt w:val="decimal"/>
      <w:lvlText w:val="%1."/>
      <w:lvlJc w:val="left"/>
      <w:pPr>
        <w:ind w:left="1650" w:hanging="360"/>
      </w:pPr>
    </w:lvl>
    <w:lvl w:ilvl="1" w:tplc="04270019">
      <w:start w:val="1"/>
      <w:numFmt w:val="lowerLetter"/>
      <w:lvlText w:val="%2."/>
      <w:lvlJc w:val="left"/>
      <w:pPr>
        <w:ind w:left="2370" w:hanging="360"/>
      </w:pPr>
    </w:lvl>
    <w:lvl w:ilvl="2" w:tplc="0427001B">
      <w:start w:val="1"/>
      <w:numFmt w:val="lowerRoman"/>
      <w:lvlText w:val="%3."/>
      <w:lvlJc w:val="right"/>
      <w:pPr>
        <w:ind w:left="3090" w:hanging="180"/>
      </w:pPr>
    </w:lvl>
    <w:lvl w:ilvl="3" w:tplc="0427000F">
      <w:start w:val="1"/>
      <w:numFmt w:val="decimal"/>
      <w:lvlText w:val="%4."/>
      <w:lvlJc w:val="left"/>
      <w:pPr>
        <w:ind w:left="3810" w:hanging="360"/>
      </w:pPr>
    </w:lvl>
    <w:lvl w:ilvl="4" w:tplc="04270019">
      <w:start w:val="1"/>
      <w:numFmt w:val="lowerLetter"/>
      <w:lvlText w:val="%5."/>
      <w:lvlJc w:val="left"/>
      <w:pPr>
        <w:ind w:left="4530" w:hanging="360"/>
      </w:pPr>
    </w:lvl>
    <w:lvl w:ilvl="5" w:tplc="0427001B">
      <w:start w:val="1"/>
      <w:numFmt w:val="lowerRoman"/>
      <w:lvlText w:val="%6."/>
      <w:lvlJc w:val="right"/>
      <w:pPr>
        <w:ind w:left="5250" w:hanging="180"/>
      </w:pPr>
    </w:lvl>
    <w:lvl w:ilvl="6" w:tplc="0427000F">
      <w:start w:val="1"/>
      <w:numFmt w:val="decimal"/>
      <w:lvlText w:val="%7."/>
      <w:lvlJc w:val="left"/>
      <w:pPr>
        <w:ind w:left="5970" w:hanging="360"/>
      </w:pPr>
    </w:lvl>
    <w:lvl w:ilvl="7" w:tplc="04270019">
      <w:start w:val="1"/>
      <w:numFmt w:val="lowerLetter"/>
      <w:lvlText w:val="%8."/>
      <w:lvlJc w:val="left"/>
      <w:pPr>
        <w:ind w:left="6690" w:hanging="360"/>
      </w:pPr>
    </w:lvl>
    <w:lvl w:ilvl="8" w:tplc="0427001B">
      <w:start w:val="1"/>
      <w:numFmt w:val="lowerRoman"/>
      <w:lvlText w:val="%9."/>
      <w:lvlJc w:val="right"/>
      <w:pPr>
        <w:ind w:left="7410" w:hanging="180"/>
      </w:pPr>
    </w:lvl>
  </w:abstractNum>
  <w:abstractNum w:abstractNumId="4" w15:restartNumberingAfterBreak="0">
    <w:nsid w:val="1D12024B"/>
    <w:multiLevelType w:val="multilevel"/>
    <w:tmpl w:val="9BFE01AA"/>
    <w:lvl w:ilvl="0">
      <w:start w:val="1"/>
      <w:numFmt w:val="decimal"/>
      <w:lvlText w:val="%1."/>
      <w:lvlJc w:val="left"/>
      <w:pPr>
        <w:ind w:left="1211" w:hanging="360"/>
      </w:pPr>
    </w:lvl>
    <w:lvl w:ilvl="1">
      <w:start w:val="1"/>
      <w:numFmt w:val="decimal"/>
      <w:isLgl/>
      <w:lvlText w:val="%1.%2."/>
      <w:lvlJc w:val="left"/>
      <w:pPr>
        <w:ind w:left="710" w:hanging="360"/>
      </w:pPr>
    </w:lvl>
    <w:lvl w:ilvl="2">
      <w:start w:val="1"/>
      <w:numFmt w:val="decimal"/>
      <w:isLgl/>
      <w:lvlText w:val="%1.%2.%3."/>
      <w:lvlJc w:val="left"/>
      <w:pPr>
        <w:ind w:left="1986" w:hanging="720"/>
      </w:pPr>
    </w:lvl>
    <w:lvl w:ilvl="3">
      <w:start w:val="1"/>
      <w:numFmt w:val="decimal"/>
      <w:isLgl/>
      <w:lvlText w:val="%1.%2.%3.%4."/>
      <w:lvlJc w:val="left"/>
      <w:pPr>
        <w:ind w:left="2477" w:hanging="720"/>
      </w:pPr>
    </w:lvl>
    <w:lvl w:ilvl="4">
      <w:start w:val="1"/>
      <w:numFmt w:val="decimal"/>
      <w:isLgl/>
      <w:lvlText w:val="%1.%2.%3.%4.%5."/>
      <w:lvlJc w:val="left"/>
      <w:pPr>
        <w:ind w:left="3328" w:hanging="1080"/>
      </w:pPr>
    </w:lvl>
    <w:lvl w:ilvl="5">
      <w:start w:val="1"/>
      <w:numFmt w:val="decimal"/>
      <w:isLgl/>
      <w:lvlText w:val="%1.%2.%3.%4.%5.%6."/>
      <w:lvlJc w:val="left"/>
      <w:pPr>
        <w:ind w:left="3819" w:hanging="1080"/>
      </w:pPr>
    </w:lvl>
    <w:lvl w:ilvl="6">
      <w:start w:val="1"/>
      <w:numFmt w:val="decimal"/>
      <w:isLgl/>
      <w:lvlText w:val="%1.%2.%3.%4.%5.%6.%7."/>
      <w:lvlJc w:val="left"/>
      <w:pPr>
        <w:ind w:left="4670" w:hanging="1440"/>
      </w:pPr>
    </w:lvl>
    <w:lvl w:ilvl="7">
      <w:start w:val="1"/>
      <w:numFmt w:val="decimal"/>
      <w:isLgl/>
      <w:lvlText w:val="%1.%2.%3.%4.%5.%6.%7.%8."/>
      <w:lvlJc w:val="left"/>
      <w:pPr>
        <w:ind w:left="5161" w:hanging="1440"/>
      </w:pPr>
    </w:lvl>
    <w:lvl w:ilvl="8">
      <w:start w:val="1"/>
      <w:numFmt w:val="decimal"/>
      <w:isLgl/>
      <w:lvlText w:val="%1.%2.%3.%4.%5.%6.%7.%8.%9."/>
      <w:lvlJc w:val="left"/>
      <w:pPr>
        <w:ind w:left="6012" w:hanging="1800"/>
      </w:p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223084"/>
    <w:multiLevelType w:val="multilevel"/>
    <w:tmpl w:val="4C4C5340"/>
    <w:lvl w:ilvl="0">
      <w:start w:val="1"/>
      <w:numFmt w:val="decimal"/>
      <w:pStyle w:val="Stilius1"/>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20911FB"/>
    <w:multiLevelType w:val="multilevel"/>
    <w:tmpl w:val="5A40A80C"/>
    <w:lvl w:ilvl="0">
      <w:start w:val="1"/>
      <w:numFmt w:val="upperRoman"/>
      <w:lvlText w:val="%1."/>
      <w:lvlJc w:val="left"/>
      <w:pPr>
        <w:ind w:left="1080" w:hanging="720"/>
      </w:pPr>
    </w:lvl>
    <w:lvl w:ilvl="1">
      <w:start w:val="1"/>
      <w:numFmt w:val="decimal"/>
      <w:isLgl/>
      <w:lvlText w:val="%1.%2."/>
      <w:lvlJc w:val="left"/>
      <w:pPr>
        <w:ind w:left="786"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439D16CC"/>
    <w:multiLevelType w:val="multilevel"/>
    <w:tmpl w:val="A532F1B2"/>
    <w:styleLink w:val="Style1"/>
    <w:lvl w:ilvl="0">
      <w:start w:val="1"/>
      <w:numFmt w:val="decimal"/>
      <w:lvlText w:val="10.1.%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D908F1"/>
    <w:multiLevelType w:val="hybridMultilevel"/>
    <w:tmpl w:val="415A6F1E"/>
    <w:lvl w:ilvl="0" w:tplc="6C06834A">
      <w:start w:val="5"/>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1C17C36"/>
    <w:multiLevelType w:val="multilevel"/>
    <w:tmpl w:val="3C38C3C8"/>
    <w:lvl w:ilvl="0">
      <w:start w:val="16"/>
      <w:numFmt w:val="decimal"/>
      <w:lvlText w:val="%1."/>
      <w:lvlJc w:val="left"/>
      <w:pPr>
        <w:ind w:left="480" w:hanging="480"/>
      </w:pPr>
      <w:rPr>
        <w:rFonts w:hint="default"/>
        <w:b w:val="0"/>
        <w:bCs w:val="0"/>
        <w:sz w:val="24"/>
        <w:szCs w:val="24"/>
      </w:rPr>
    </w:lvl>
    <w:lvl w:ilvl="1">
      <w:start w:val="1"/>
      <w:numFmt w:val="decimal"/>
      <w:lvlText w:val="%1.%2."/>
      <w:lvlJc w:val="left"/>
      <w:pPr>
        <w:ind w:left="3033" w:hanging="48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2552675">
    <w:abstractNumId w:val="0"/>
  </w:num>
  <w:num w:numId="2" w16cid:durableId="1143230498">
    <w:abstractNumId w:val="0"/>
    <w:lvlOverride w:ilvl="0">
      <w:lvl w:ilvl="0">
        <w:numFmt w:val="bullet"/>
        <w:pStyle w:val="Punktai"/>
        <w:lvlText w:val=""/>
        <w:lvlJc w:val="left"/>
        <w:pPr>
          <w:tabs>
            <w:tab w:val="num" w:pos="927"/>
          </w:tabs>
          <w:ind w:left="0" w:firstLine="567"/>
        </w:pPr>
        <w:rPr>
          <w:rFonts w:ascii="Symbol" w:hAnsi="Symbol" w:hint="default"/>
        </w:rPr>
      </w:lvl>
    </w:lvlOverride>
  </w:num>
  <w:num w:numId="3" w16cid:durableId="2139104970">
    <w:abstractNumId w:val="6"/>
  </w:num>
  <w:num w:numId="4" w16cid:durableId="12298027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8588702">
    <w:abstractNumId w:val="5"/>
  </w:num>
  <w:num w:numId="6" w16cid:durableId="1578858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092312">
    <w:abstractNumId w:val="1"/>
  </w:num>
  <w:num w:numId="8" w16cid:durableId="838429259">
    <w:abstractNumId w:val="2"/>
  </w:num>
  <w:num w:numId="9" w16cid:durableId="2099463">
    <w:abstractNumId w:val="2"/>
    <w:lvlOverride w:ilvl="0">
      <w:startOverride w:val="17"/>
    </w:lvlOverride>
  </w:num>
  <w:num w:numId="10" w16cid:durableId="1239560674">
    <w:abstractNumId w:val="4"/>
  </w:num>
  <w:num w:numId="11" w16cid:durableId="15077481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35492">
    <w:abstractNumId w:val="3"/>
  </w:num>
  <w:num w:numId="13" w16cid:durableId="2282679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7613536">
    <w:abstractNumId w:val="7"/>
  </w:num>
  <w:num w:numId="15" w16cid:durableId="7197431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3866946">
    <w:abstractNumId w:val="9"/>
  </w:num>
  <w:num w:numId="17" w16cid:durableId="175100085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5309354">
    <w:abstractNumId w:val="8"/>
  </w:num>
  <w:num w:numId="19" w16cid:durableId="11075080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661"/>
    <w:rsid w:val="000C1E3A"/>
    <w:rsid w:val="000E3AB2"/>
    <w:rsid w:val="000E4634"/>
    <w:rsid w:val="00111F56"/>
    <w:rsid w:val="00130955"/>
    <w:rsid w:val="00183BD3"/>
    <w:rsid w:val="001A43FF"/>
    <w:rsid w:val="00260EB7"/>
    <w:rsid w:val="002A2028"/>
    <w:rsid w:val="002A4D90"/>
    <w:rsid w:val="002C5C78"/>
    <w:rsid w:val="002D1F07"/>
    <w:rsid w:val="002F0D96"/>
    <w:rsid w:val="00316AE4"/>
    <w:rsid w:val="00355AD7"/>
    <w:rsid w:val="00361F4D"/>
    <w:rsid w:val="00366C9E"/>
    <w:rsid w:val="00366CB7"/>
    <w:rsid w:val="0037782B"/>
    <w:rsid w:val="003A4195"/>
    <w:rsid w:val="00400166"/>
    <w:rsid w:val="0041662C"/>
    <w:rsid w:val="004178B9"/>
    <w:rsid w:val="004773EC"/>
    <w:rsid w:val="00495661"/>
    <w:rsid w:val="004B3EFC"/>
    <w:rsid w:val="0057427C"/>
    <w:rsid w:val="005807B3"/>
    <w:rsid w:val="005B29FC"/>
    <w:rsid w:val="005E12D1"/>
    <w:rsid w:val="005F6338"/>
    <w:rsid w:val="005F6E24"/>
    <w:rsid w:val="00610EE7"/>
    <w:rsid w:val="0067300C"/>
    <w:rsid w:val="006C2777"/>
    <w:rsid w:val="006D1FE8"/>
    <w:rsid w:val="006E3A46"/>
    <w:rsid w:val="00752892"/>
    <w:rsid w:val="008540C5"/>
    <w:rsid w:val="0085490A"/>
    <w:rsid w:val="00863FA6"/>
    <w:rsid w:val="00892B26"/>
    <w:rsid w:val="008D6701"/>
    <w:rsid w:val="00915287"/>
    <w:rsid w:val="00924FD3"/>
    <w:rsid w:val="00944C1C"/>
    <w:rsid w:val="00995FDE"/>
    <w:rsid w:val="009A53FE"/>
    <w:rsid w:val="009C6A07"/>
    <w:rsid w:val="009D5CAD"/>
    <w:rsid w:val="00A07EB4"/>
    <w:rsid w:val="00A13101"/>
    <w:rsid w:val="00A71DD9"/>
    <w:rsid w:val="00A9407F"/>
    <w:rsid w:val="00AE3A04"/>
    <w:rsid w:val="00B22763"/>
    <w:rsid w:val="00B733BA"/>
    <w:rsid w:val="00B83B93"/>
    <w:rsid w:val="00B86249"/>
    <w:rsid w:val="00BD6749"/>
    <w:rsid w:val="00C0200C"/>
    <w:rsid w:val="00C235F7"/>
    <w:rsid w:val="00C63FB9"/>
    <w:rsid w:val="00C87D71"/>
    <w:rsid w:val="00CA50F1"/>
    <w:rsid w:val="00D63113"/>
    <w:rsid w:val="00E36E5F"/>
    <w:rsid w:val="00EC405C"/>
    <w:rsid w:val="00F10016"/>
    <w:rsid w:val="00F237F4"/>
    <w:rsid w:val="00F410B1"/>
    <w:rsid w:val="00F619F4"/>
    <w:rsid w:val="00FE15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32DC9"/>
  <w15:chartTrackingRefBased/>
  <w15:docId w15:val="{5E5E5CFA-5779-4EC6-BDAC-9A0850925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661"/>
    <w:pPr>
      <w:autoSpaceDN w:val="0"/>
      <w:spacing w:after="200" w:line="276" w:lineRule="auto"/>
    </w:pPr>
    <w:rPr>
      <w:rFonts w:ascii="Times New Roman" w:eastAsia="Calibri" w:hAnsi="Times New Roman" w:cs="Times New Roman"/>
      <w:kern w:val="0"/>
      <w:sz w:val="24"/>
      <w14:ligatures w14:val="none"/>
    </w:rPr>
  </w:style>
  <w:style w:type="paragraph" w:styleId="Antrat1">
    <w:name w:val="heading 1"/>
    <w:aliases w:val="Appendix"/>
    <w:basedOn w:val="prastasis"/>
    <w:next w:val="prastasis"/>
    <w:link w:val="Antrat1Diagrama"/>
    <w:qFormat/>
    <w:rsid w:val="00495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semiHidden/>
    <w:unhideWhenUsed/>
    <w:qFormat/>
    <w:rsid w:val="00495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
    <w:basedOn w:val="prastasis"/>
    <w:next w:val="prastasis"/>
    <w:link w:val="Antrat3Diagrama"/>
    <w:semiHidden/>
    <w:unhideWhenUsed/>
    <w:qFormat/>
    <w:rsid w:val="0049566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49566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semiHidden/>
    <w:unhideWhenUsed/>
    <w:qFormat/>
    <w:rsid w:val="0049566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semiHidden/>
    <w:unhideWhenUsed/>
    <w:qFormat/>
    <w:rsid w:val="0049566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semiHidden/>
    <w:unhideWhenUsed/>
    <w:qFormat/>
    <w:rsid w:val="0049566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semiHidden/>
    <w:unhideWhenUsed/>
    <w:qFormat/>
    <w:rsid w:val="0049566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semiHidden/>
    <w:unhideWhenUsed/>
    <w:qFormat/>
    <w:rsid w:val="0049566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9566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semiHidden/>
    <w:rsid w:val="0049566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1,Sub-Clause Paragraph Diagrama"/>
    <w:basedOn w:val="Numatytasispastraiposriftas"/>
    <w:link w:val="Antrat3"/>
    <w:semiHidden/>
    <w:rsid w:val="00495661"/>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semiHidden/>
    <w:rsid w:val="0049566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semiHidden/>
    <w:rsid w:val="00495661"/>
    <w:rPr>
      <w:rFonts w:eastAsiaTheme="majorEastAsia" w:cstheme="majorBidi"/>
      <w:color w:val="0F4761" w:themeColor="accent1" w:themeShade="BF"/>
    </w:rPr>
  </w:style>
  <w:style w:type="character" w:customStyle="1" w:styleId="Antrat6Diagrama">
    <w:name w:val="Antraštė 6 Diagrama"/>
    <w:basedOn w:val="Numatytasispastraiposriftas"/>
    <w:link w:val="Antrat6"/>
    <w:semiHidden/>
    <w:rsid w:val="004956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semiHidden/>
    <w:rsid w:val="004956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semiHidden/>
    <w:rsid w:val="004956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semiHidden/>
    <w:rsid w:val="00495661"/>
    <w:rPr>
      <w:rFonts w:eastAsiaTheme="majorEastAsia" w:cstheme="majorBidi"/>
      <w:color w:val="272727" w:themeColor="text1" w:themeTint="D8"/>
    </w:rPr>
  </w:style>
  <w:style w:type="paragraph" w:styleId="Pavadinimas">
    <w:name w:val="Title"/>
    <w:basedOn w:val="prastasis"/>
    <w:next w:val="prastasis"/>
    <w:link w:val="PavadinimasDiagrama"/>
    <w:uiPriority w:val="99"/>
    <w:qFormat/>
    <w:rsid w:val="004956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99"/>
    <w:rsid w:val="004956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956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956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956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95661"/>
    <w:rPr>
      <w:i/>
      <w:iCs/>
      <w:color w:val="404040" w:themeColor="text1" w:themeTint="BF"/>
    </w:rPr>
  </w:style>
  <w:style w:type="paragraph" w:styleId="Sraopastraipa">
    <w:name w:val="List Paragraph"/>
    <w:aliases w:val="List not in Table,Buletai,Bullet EY,List Paragraph21,List Paragraph1,List Paragraph2,lp1,Bullet 1,Use Case List Paragraph,Numbering,ERP-List Paragraph,List Paragraph11,List Paragraph111,List Paragraph Red,Paragraph,List Paragraph"/>
    <w:basedOn w:val="prastasis"/>
    <w:link w:val="SraopastraipaDiagrama"/>
    <w:uiPriority w:val="34"/>
    <w:qFormat/>
    <w:rsid w:val="00495661"/>
    <w:pPr>
      <w:ind w:left="720"/>
      <w:contextualSpacing/>
    </w:pPr>
  </w:style>
  <w:style w:type="character" w:styleId="Rykuspabraukimas">
    <w:name w:val="Intense Emphasis"/>
    <w:basedOn w:val="Numatytasispastraiposriftas"/>
    <w:uiPriority w:val="21"/>
    <w:qFormat/>
    <w:rsid w:val="00495661"/>
    <w:rPr>
      <w:i/>
      <w:iCs/>
      <w:color w:val="0F4761" w:themeColor="accent1" w:themeShade="BF"/>
    </w:rPr>
  </w:style>
  <w:style w:type="paragraph" w:styleId="Iskirtacitata">
    <w:name w:val="Intense Quote"/>
    <w:basedOn w:val="prastasis"/>
    <w:next w:val="prastasis"/>
    <w:link w:val="IskirtacitataDiagrama"/>
    <w:uiPriority w:val="30"/>
    <w:qFormat/>
    <w:rsid w:val="00495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95661"/>
    <w:rPr>
      <w:i/>
      <w:iCs/>
      <w:color w:val="0F4761" w:themeColor="accent1" w:themeShade="BF"/>
    </w:rPr>
  </w:style>
  <w:style w:type="character" w:styleId="Rykinuoroda">
    <w:name w:val="Intense Reference"/>
    <w:basedOn w:val="Numatytasispastraiposriftas"/>
    <w:uiPriority w:val="32"/>
    <w:qFormat/>
    <w:rsid w:val="00495661"/>
    <w:rPr>
      <w:b/>
      <w:bCs/>
      <w:smallCaps/>
      <w:color w:val="0F4761" w:themeColor="accent1" w:themeShade="BF"/>
      <w:spacing w:val="5"/>
    </w:rPr>
  </w:style>
  <w:style w:type="character" w:styleId="Hipersaitas">
    <w:name w:val="Hyperlink"/>
    <w:aliases w:val="Alna"/>
    <w:unhideWhenUsed/>
    <w:rsid w:val="00495661"/>
    <w:rPr>
      <w:color w:val="0000FF"/>
      <w:u w:val="single"/>
    </w:rPr>
  </w:style>
  <w:style w:type="character" w:styleId="Perirtashipersaitas">
    <w:name w:val="FollowedHyperlink"/>
    <w:uiPriority w:val="99"/>
    <w:semiHidden/>
    <w:unhideWhenUsed/>
    <w:rsid w:val="00495661"/>
    <w:rPr>
      <w:color w:val="800080"/>
      <w:u w:val="single"/>
    </w:rPr>
  </w:style>
  <w:style w:type="character" w:customStyle="1" w:styleId="Antrat1Diagrama1">
    <w:name w:val="Antraštė 1 Diagrama1"/>
    <w:aliases w:val="Appendix Diagrama1"/>
    <w:basedOn w:val="Numatytasispastraiposriftas"/>
    <w:rsid w:val="00495661"/>
    <w:rPr>
      <w:rFonts w:asciiTheme="majorHAnsi" w:eastAsiaTheme="majorEastAsia" w:hAnsiTheme="majorHAnsi" w:cstheme="majorBidi"/>
      <w:color w:val="0F4761" w:themeColor="accent1" w:themeShade="BF"/>
      <w:sz w:val="40"/>
      <w:szCs w:val="40"/>
      <w:lang w:eastAsia="en-US"/>
    </w:rPr>
  </w:style>
  <w:style w:type="character" w:customStyle="1" w:styleId="Antrat2Diagrama1">
    <w:name w:val="Antraštė 2 Diagrama1"/>
    <w:aliases w:val="Title Header2 Diagrama1"/>
    <w:semiHidden/>
    <w:rsid w:val="00495661"/>
    <w:rPr>
      <w:rFonts w:ascii="Cambria" w:eastAsia="Times New Roman" w:hAnsi="Cambria" w:cs="Times New Roman" w:hint="default"/>
      <w:b/>
      <w:bCs/>
      <w:color w:val="4F81BD"/>
      <w:sz w:val="26"/>
      <w:szCs w:val="26"/>
      <w:lang w:eastAsia="en-US"/>
    </w:rPr>
  </w:style>
  <w:style w:type="character" w:customStyle="1" w:styleId="Antrat3Diagrama1">
    <w:name w:val="Antraštė 3 Diagrama1"/>
    <w:aliases w:val="Section Header3 Diagrama,Sub-Clause Paragraph Diagrama1"/>
    <w:semiHidden/>
    <w:rsid w:val="00495661"/>
    <w:rPr>
      <w:sz w:val="24"/>
      <w:lang w:val="lt-LT" w:eastAsia="lt-LT" w:bidi="ar-SA"/>
    </w:rPr>
  </w:style>
  <w:style w:type="character" w:customStyle="1" w:styleId="Antrat4Diagrama1">
    <w:name w:val="Antraštė 4 Diagrama1"/>
    <w:aliases w:val="Sub-Clause Sub-paragraph Diagrama1,Heading 4 Char Char Char Char Diagrama1,Heading 4 Char Char Char Char Char Diagrama1"/>
    <w:semiHidden/>
    <w:rsid w:val="00495661"/>
    <w:rPr>
      <w:rFonts w:ascii="Cambria" w:eastAsia="Times New Roman" w:hAnsi="Cambria" w:cs="Times New Roman" w:hint="default"/>
      <w:b/>
      <w:bCs/>
      <w:i/>
      <w:iCs/>
      <w:color w:val="4F81BD"/>
      <w:sz w:val="24"/>
      <w:szCs w:val="22"/>
      <w:lang w:eastAsia="en-US"/>
    </w:rPr>
  </w:style>
  <w:style w:type="paragraph" w:styleId="HTMLiankstoformatuotas">
    <w:name w:val="HTML Preformatted"/>
    <w:basedOn w:val="prastasis"/>
    <w:link w:val="HTMLiankstoformatuotasDiagrama"/>
    <w:uiPriority w:val="99"/>
    <w:semiHidden/>
    <w:unhideWhenUsed/>
    <w:rsid w:val="00495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95661"/>
    <w:rPr>
      <w:rFonts w:ascii="Courier New" w:eastAsia="Times New Roman" w:hAnsi="Courier New" w:cs="Times New Roman"/>
      <w:kern w:val="0"/>
      <w:sz w:val="20"/>
      <w:szCs w:val="20"/>
      <w:lang w:eastAsia="lt-LT"/>
      <w14:ligatures w14:val="none"/>
    </w:rPr>
  </w:style>
  <w:style w:type="paragraph" w:customStyle="1" w:styleId="msonormal0">
    <w:name w:val="msonormal"/>
    <w:basedOn w:val="prastasis"/>
    <w:uiPriority w:val="99"/>
    <w:rsid w:val="00495661"/>
    <w:pPr>
      <w:overflowPunct w:val="0"/>
      <w:autoSpaceDE w:val="0"/>
      <w:adjustRightInd w:val="0"/>
      <w:spacing w:before="100" w:after="100" w:line="240" w:lineRule="auto"/>
    </w:pPr>
    <w:rPr>
      <w:rFonts w:ascii="Arial Unicode MS" w:eastAsia="Arial Unicode MS"/>
      <w:szCs w:val="20"/>
      <w:lang w:val="en-US"/>
    </w:rPr>
  </w:style>
  <w:style w:type="paragraph" w:styleId="prastasiniatinklio">
    <w:name w:val="Normal (Web)"/>
    <w:basedOn w:val="prastasis"/>
    <w:uiPriority w:val="99"/>
    <w:semiHidden/>
    <w:unhideWhenUsed/>
    <w:rsid w:val="00495661"/>
    <w:pPr>
      <w:overflowPunct w:val="0"/>
      <w:autoSpaceDE w:val="0"/>
      <w:adjustRightInd w:val="0"/>
      <w:spacing w:before="100" w:after="100" w:line="240" w:lineRule="auto"/>
    </w:pPr>
    <w:rPr>
      <w:rFonts w:ascii="Arial Unicode MS" w:eastAsia="Arial Unicode MS"/>
      <w:szCs w:val="20"/>
      <w:lang w:val="en-US"/>
    </w:rPr>
  </w:style>
  <w:style w:type="paragraph" w:styleId="Turinys1">
    <w:name w:val="toc 1"/>
    <w:basedOn w:val="prastasis"/>
    <w:next w:val="prastasis"/>
    <w:autoRedefine/>
    <w:uiPriority w:val="99"/>
    <w:semiHidden/>
    <w:unhideWhenUsed/>
    <w:rsid w:val="00495661"/>
    <w:pPr>
      <w:tabs>
        <w:tab w:val="right" w:pos="0"/>
      </w:tabs>
      <w:spacing w:after="0" w:line="240" w:lineRule="auto"/>
    </w:pPr>
    <w:rPr>
      <w:rFonts w:eastAsia="Times New Roman"/>
      <w:noProof/>
      <w:szCs w:val="20"/>
    </w:rPr>
  </w:style>
  <w:style w:type="paragraph" w:styleId="Turinys2">
    <w:name w:val="toc 2"/>
    <w:basedOn w:val="prastasis"/>
    <w:next w:val="prastasis"/>
    <w:autoRedefine/>
    <w:uiPriority w:val="99"/>
    <w:semiHidden/>
    <w:unhideWhenUsed/>
    <w:rsid w:val="00495661"/>
    <w:pPr>
      <w:suppressAutoHyphens/>
      <w:spacing w:after="100"/>
      <w:ind w:left="220"/>
    </w:pPr>
    <w:rPr>
      <w:rFonts w:ascii="Calibri" w:eastAsia="Times New Roman" w:hAnsi="Calibri"/>
      <w:sz w:val="22"/>
      <w:lang w:val="en-US" w:eastAsia="ar-SA"/>
    </w:rPr>
  </w:style>
  <w:style w:type="paragraph" w:styleId="Turinys3">
    <w:name w:val="toc 3"/>
    <w:basedOn w:val="prastasis"/>
    <w:next w:val="prastasis"/>
    <w:autoRedefine/>
    <w:uiPriority w:val="99"/>
    <w:semiHidden/>
    <w:unhideWhenUsed/>
    <w:rsid w:val="00495661"/>
    <w:pPr>
      <w:suppressAutoHyphens/>
      <w:spacing w:after="100"/>
      <w:ind w:left="440"/>
    </w:pPr>
    <w:rPr>
      <w:rFonts w:ascii="Calibri" w:eastAsia="Times New Roman" w:hAnsi="Calibri"/>
      <w:sz w:val="22"/>
      <w:lang w:val="en-US" w:eastAsia="ar-SA"/>
    </w:rPr>
  </w:style>
  <w:style w:type="paragraph" w:styleId="Puslapioinaostekstas">
    <w:name w:val="footnote text"/>
    <w:basedOn w:val="prastasis"/>
    <w:link w:val="PuslapioinaostekstasDiagrama"/>
    <w:uiPriority w:val="99"/>
    <w:semiHidden/>
    <w:unhideWhenUsed/>
    <w:rsid w:val="00495661"/>
    <w:pPr>
      <w:spacing w:after="120" w:line="240" w:lineRule="auto"/>
      <w:jc w:val="both"/>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495661"/>
    <w:rPr>
      <w:rFonts w:ascii="Times New Roman" w:eastAsia="Times New Roman" w:hAnsi="Times New Roman" w:cs="Times New Roman"/>
      <w:kern w:val="0"/>
      <w:sz w:val="20"/>
      <w:szCs w:val="20"/>
      <w14:ligatures w14:val="none"/>
    </w:rPr>
  </w:style>
  <w:style w:type="paragraph" w:styleId="Komentarotekstas">
    <w:name w:val="annotation text"/>
    <w:basedOn w:val="prastasis"/>
    <w:link w:val="KomentarotekstasDiagrama"/>
    <w:uiPriority w:val="99"/>
    <w:unhideWhenUsed/>
    <w:rsid w:val="00495661"/>
    <w:rPr>
      <w:sz w:val="20"/>
      <w:szCs w:val="20"/>
    </w:rPr>
  </w:style>
  <w:style w:type="character" w:customStyle="1" w:styleId="KomentarotekstasDiagrama">
    <w:name w:val="Komentaro tekstas Diagrama"/>
    <w:basedOn w:val="Numatytasispastraiposriftas"/>
    <w:link w:val="Komentarotekstas"/>
    <w:uiPriority w:val="99"/>
    <w:rsid w:val="00495661"/>
    <w:rPr>
      <w:rFonts w:ascii="Times New Roman" w:eastAsia="Calibri" w:hAnsi="Times New Roman" w:cs="Times New Roman"/>
      <w:kern w:val="0"/>
      <w:sz w:val="20"/>
      <w:szCs w:val="20"/>
      <w14:ligatures w14:val="none"/>
    </w:r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link w:val="Antrats"/>
    <w:locked/>
    <w:rsid w:val="00495661"/>
    <w:rPr>
      <w:rFonts w:ascii="Tahoma" w:eastAsia="Times New Roman" w:hAnsi="Tahoma" w:cs="Tahoma"/>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Viršutinis kolontitulas Diagrama,Char"/>
    <w:basedOn w:val="prastasis"/>
    <w:link w:val="AntratsDiagrama"/>
    <w:unhideWhenUsed/>
    <w:rsid w:val="00495661"/>
    <w:pPr>
      <w:widowControl w:val="0"/>
      <w:tabs>
        <w:tab w:val="center" w:pos="4153"/>
        <w:tab w:val="right" w:pos="8306"/>
      </w:tabs>
      <w:spacing w:after="20" w:line="240" w:lineRule="auto"/>
      <w:jc w:val="both"/>
    </w:pPr>
    <w:rPr>
      <w:rFonts w:ascii="Tahoma" w:eastAsia="Times New Roman" w:hAnsi="Tahoma" w:cs="Tahoma"/>
      <w:kern w:val="2"/>
      <w:sz w:val="22"/>
      <w:lang w:val="en-US"/>
      <w14:ligatures w14:val="standardContextual"/>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semiHidden/>
    <w:rsid w:val="00495661"/>
    <w:rPr>
      <w:rFonts w:ascii="Times New Roman" w:eastAsia="Calibri" w:hAnsi="Times New Roman" w:cs="Times New Roman"/>
      <w:kern w:val="0"/>
      <w:sz w:val="24"/>
      <w14:ligatures w14:val="none"/>
    </w:r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iagrama5 Diagrama"/>
    <w:basedOn w:val="Numatytasispastraiposriftas"/>
    <w:link w:val="Porat"/>
    <w:uiPriority w:val="99"/>
    <w:locked/>
    <w:rsid w:val="00495661"/>
    <w:rPr>
      <w:rFonts w:ascii="Times New Roman" w:eastAsia="Times New Roman" w:hAnsi="Times New Roman" w:cs="Times New Roman"/>
      <w:sz w:val="24"/>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iagrama5"/>
    <w:basedOn w:val="prastasis"/>
    <w:link w:val="PoratDiagrama"/>
    <w:uiPriority w:val="99"/>
    <w:unhideWhenUsed/>
    <w:rsid w:val="00495661"/>
    <w:pPr>
      <w:tabs>
        <w:tab w:val="center" w:pos="4320"/>
        <w:tab w:val="right" w:pos="8640"/>
      </w:tabs>
      <w:spacing w:after="0" w:line="240" w:lineRule="auto"/>
    </w:pPr>
    <w:rPr>
      <w:rFonts w:eastAsia="Times New Roman"/>
      <w:kern w:val="2"/>
      <w14:ligatures w14:val="standardContextual"/>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Diagrama5 Diagrama1"/>
    <w:basedOn w:val="Numatytasispastraiposriftas"/>
    <w:uiPriority w:val="99"/>
    <w:semiHidden/>
    <w:rsid w:val="00495661"/>
    <w:rPr>
      <w:rFonts w:ascii="Times New Roman" w:eastAsia="Calibri" w:hAnsi="Times New Roman" w:cs="Times New Roman"/>
      <w:kern w:val="0"/>
      <w:sz w:val="24"/>
      <w14:ligatures w14:val="none"/>
    </w:rPr>
  </w:style>
  <w:style w:type="paragraph" w:styleId="Dokumentoinaostekstas">
    <w:name w:val="endnote text"/>
    <w:basedOn w:val="prastasis"/>
    <w:link w:val="DokumentoinaostekstasDiagrama"/>
    <w:uiPriority w:val="99"/>
    <w:semiHidden/>
    <w:unhideWhenUsed/>
    <w:rsid w:val="00495661"/>
    <w:pPr>
      <w:spacing w:after="8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95661"/>
    <w:rPr>
      <w:rFonts w:ascii="Times New Roman" w:eastAsia="Calibri" w:hAnsi="Times New Roman" w:cs="Times New Roman"/>
      <w:kern w:val="0"/>
      <w:sz w:val="20"/>
      <w:szCs w:val="20"/>
      <w14:ligatures w14:val="none"/>
    </w:rPr>
  </w:style>
  <w:style w:type="paragraph" w:styleId="Literatrossraoantrat">
    <w:name w:val="toa heading"/>
    <w:basedOn w:val="prastasis"/>
    <w:next w:val="prastasis"/>
    <w:uiPriority w:val="99"/>
    <w:semiHidden/>
    <w:unhideWhenUsed/>
    <w:rsid w:val="00495661"/>
    <w:pPr>
      <w:tabs>
        <w:tab w:val="left" w:pos="9000"/>
        <w:tab w:val="right" w:pos="9360"/>
      </w:tabs>
      <w:suppressAutoHyphens/>
      <w:overflowPunct w:val="0"/>
      <w:autoSpaceDE w:val="0"/>
      <w:adjustRightInd w:val="0"/>
      <w:spacing w:after="0" w:line="240" w:lineRule="auto"/>
      <w:jc w:val="both"/>
    </w:pPr>
    <w:rPr>
      <w:rFonts w:eastAsia="Times New Roman"/>
      <w:szCs w:val="20"/>
      <w:lang w:val="en-US"/>
    </w:rPr>
  </w:style>
  <w:style w:type="paragraph" w:styleId="Sraas">
    <w:name w:val="List"/>
    <w:basedOn w:val="prastasis"/>
    <w:uiPriority w:val="99"/>
    <w:semiHidden/>
    <w:unhideWhenUsed/>
    <w:rsid w:val="00495661"/>
    <w:pPr>
      <w:spacing w:after="80" w:line="240" w:lineRule="auto"/>
      <w:ind w:left="283" w:hanging="283"/>
      <w:contextualSpacing/>
    </w:pPr>
    <w:rPr>
      <w:rFonts w:ascii="Calibri" w:hAnsi="Calibri"/>
      <w:sz w:val="22"/>
    </w:rPr>
  </w:style>
  <w:style w:type="character" w:customStyle="1" w:styleId="PagrindiniotekstotraukaDiagrama">
    <w:name w:val="Pagrindinio teksto įtrauka Diagrama"/>
    <w:aliases w:val="Char3 Diagrama"/>
    <w:basedOn w:val="Numatytasispastraiposriftas"/>
    <w:link w:val="Pagrindiniotekstotrauka"/>
    <w:uiPriority w:val="99"/>
    <w:semiHidden/>
    <w:locked/>
    <w:rsid w:val="00495661"/>
    <w:rPr>
      <w:rFonts w:ascii="Times New Roman" w:eastAsia="Times New Roman" w:hAnsi="Times New Roman" w:cs="Times New Roman"/>
      <w:sz w:val="24"/>
      <w:szCs w:val="24"/>
    </w:rPr>
  </w:style>
  <w:style w:type="paragraph" w:styleId="Pagrindiniotekstotrauka">
    <w:name w:val="Body Text Indent"/>
    <w:aliases w:val="Char3"/>
    <w:basedOn w:val="prastasis"/>
    <w:link w:val="PagrindiniotekstotraukaDiagrama"/>
    <w:uiPriority w:val="99"/>
    <w:semiHidden/>
    <w:unhideWhenUsed/>
    <w:rsid w:val="00495661"/>
    <w:pPr>
      <w:spacing w:after="0" w:line="240" w:lineRule="auto"/>
      <w:ind w:left="4320"/>
    </w:pPr>
    <w:rPr>
      <w:rFonts w:eastAsia="Times New Roman"/>
      <w:kern w:val="2"/>
      <w:szCs w:val="24"/>
      <w14:ligatures w14:val="standardContextual"/>
    </w:rPr>
  </w:style>
  <w:style w:type="character" w:customStyle="1" w:styleId="PagrindiniotekstotraukaDiagrama1">
    <w:name w:val="Pagrindinio teksto įtrauka Diagrama1"/>
    <w:aliases w:val="Char3 Diagrama1"/>
    <w:basedOn w:val="Numatytasispastraiposriftas"/>
    <w:uiPriority w:val="99"/>
    <w:semiHidden/>
    <w:rsid w:val="00495661"/>
    <w:rPr>
      <w:rFonts w:ascii="Times New Roman" w:eastAsia="Calibri" w:hAnsi="Times New Roman" w:cs="Times New Roman"/>
      <w:kern w:val="0"/>
      <w:sz w:val="24"/>
      <w14:ligatures w14:val="none"/>
    </w:rPr>
  </w:style>
  <w:style w:type="paragraph" w:styleId="Pagrindinistekstas2">
    <w:name w:val="Body Text 2"/>
    <w:basedOn w:val="prastasis"/>
    <w:link w:val="Pagrindinistekstas2Diagrama"/>
    <w:uiPriority w:val="99"/>
    <w:semiHidden/>
    <w:unhideWhenUsed/>
    <w:rsid w:val="00495661"/>
    <w:pPr>
      <w:spacing w:after="0" w:line="240" w:lineRule="auto"/>
      <w:jc w:val="both"/>
    </w:pPr>
    <w:rPr>
      <w:rFonts w:eastAsia="Times New Roman"/>
      <w:szCs w:val="24"/>
    </w:rPr>
  </w:style>
  <w:style w:type="character" w:customStyle="1" w:styleId="Pagrindinistekstas2Diagrama">
    <w:name w:val="Pagrindinis tekstas 2 Diagrama"/>
    <w:basedOn w:val="Numatytasispastraiposriftas"/>
    <w:link w:val="Pagrindinistekstas2"/>
    <w:uiPriority w:val="99"/>
    <w:semiHidden/>
    <w:rsid w:val="00495661"/>
    <w:rPr>
      <w:rFonts w:ascii="Times New Roman" w:eastAsia="Times New Roman" w:hAnsi="Times New Roman" w:cs="Times New Roman"/>
      <w:kern w:val="0"/>
      <w:sz w:val="24"/>
      <w:szCs w:val="24"/>
      <w14:ligatures w14:val="none"/>
    </w:rPr>
  </w:style>
  <w:style w:type="paragraph" w:styleId="Pagrindinistekstas3">
    <w:name w:val="Body Text 3"/>
    <w:basedOn w:val="prastasis"/>
    <w:link w:val="Pagrindinistekstas3Diagrama"/>
    <w:uiPriority w:val="99"/>
    <w:semiHidden/>
    <w:unhideWhenUsed/>
    <w:rsid w:val="00495661"/>
    <w:pPr>
      <w:spacing w:after="120" w:line="240" w:lineRule="auto"/>
    </w:pPr>
    <w:rPr>
      <w:rFonts w:eastAsia="Times New Roman"/>
      <w:sz w:val="16"/>
      <w:szCs w:val="16"/>
      <w:lang w:val="en-US"/>
    </w:rPr>
  </w:style>
  <w:style w:type="character" w:customStyle="1" w:styleId="Pagrindinistekstas3Diagrama">
    <w:name w:val="Pagrindinis tekstas 3 Diagrama"/>
    <w:basedOn w:val="Numatytasispastraiposriftas"/>
    <w:link w:val="Pagrindinistekstas3"/>
    <w:uiPriority w:val="99"/>
    <w:semiHidden/>
    <w:rsid w:val="00495661"/>
    <w:rPr>
      <w:rFonts w:ascii="Times New Roman" w:eastAsia="Times New Roman" w:hAnsi="Times New Roman" w:cs="Times New Roman"/>
      <w:kern w:val="0"/>
      <w:sz w:val="16"/>
      <w:szCs w:val="16"/>
      <w:lang w:val="en-US"/>
      <w14:ligatures w14:val="none"/>
    </w:rPr>
  </w:style>
  <w:style w:type="paragraph" w:styleId="Pagrindiniotekstotrauka2">
    <w:name w:val="Body Text Indent 2"/>
    <w:basedOn w:val="prastasis"/>
    <w:link w:val="Pagrindiniotekstotrauka2Diagrama"/>
    <w:uiPriority w:val="99"/>
    <w:semiHidden/>
    <w:unhideWhenUsed/>
    <w:rsid w:val="00495661"/>
    <w:pPr>
      <w:spacing w:after="0" w:line="240" w:lineRule="auto"/>
      <w:ind w:firstLine="1276"/>
      <w:jc w:val="both"/>
    </w:pPr>
    <w:rPr>
      <w:rFonts w:eastAsia="Times New Roman"/>
      <w:szCs w:val="20"/>
    </w:rPr>
  </w:style>
  <w:style w:type="character" w:customStyle="1" w:styleId="Pagrindiniotekstotrauka2Diagrama">
    <w:name w:val="Pagrindinio teksto įtrauka 2 Diagrama"/>
    <w:basedOn w:val="Numatytasispastraiposriftas"/>
    <w:link w:val="Pagrindiniotekstotrauka2"/>
    <w:uiPriority w:val="99"/>
    <w:semiHidden/>
    <w:rsid w:val="00495661"/>
    <w:rPr>
      <w:rFonts w:ascii="Times New Roman" w:eastAsia="Times New Roman" w:hAnsi="Times New Roman" w:cs="Times New Roman"/>
      <w:kern w:val="0"/>
      <w:sz w:val="24"/>
      <w:szCs w:val="20"/>
      <w14:ligatures w14:val="none"/>
    </w:rPr>
  </w:style>
  <w:style w:type="character" w:customStyle="1" w:styleId="Pagrindiniotekstotrauka3Diagrama">
    <w:name w:val="Pagrindinio teksto įtrauka 3 Diagrama"/>
    <w:aliases w:val="Char1 Diagrama"/>
    <w:basedOn w:val="Numatytasispastraiposriftas"/>
    <w:link w:val="Pagrindiniotekstotrauka3"/>
    <w:uiPriority w:val="99"/>
    <w:semiHidden/>
    <w:locked/>
    <w:rsid w:val="00495661"/>
    <w:rPr>
      <w:rFonts w:ascii="Times New Roman" w:hAnsi="Times New Roman" w:cs="Times New Roman"/>
      <w:lang w:val="en-US"/>
    </w:rPr>
  </w:style>
  <w:style w:type="paragraph" w:styleId="Pagrindiniotekstotrauka3">
    <w:name w:val="Body Text Indent 3"/>
    <w:aliases w:val="Char1"/>
    <w:basedOn w:val="prastasis"/>
    <w:link w:val="Pagrindiniotekstotrauka3Diagrama"/>
    <w:uiPriority w:val="99"/>
    <w:semiHidden/>
    <w:unhideWhenUsed/>
    <w:rsid w:val="00495661"/>
    <w:pPr>
      <w:tabs>
        <w:tab w:val="left" w:pos="4536"/>
      </w:tabs>
      <w:spacing w:after="0" w:line="240" w:lineRule="auto"/>
      <w:ind w:firstLine="2268"/>
      <w:jc w:val="both"/>
    </w:pPr>
    <w:rPr>
      <w:rFonts w:eastAsiaTheme="minorHAnsi"/>
      <w:kern w:val="2"/>
      <w:sz w:val="22"/>
      <w:lang w:val="en-US"/>
      <w14:ligatures w14:val="standardContextual"/>
    </w:rPr>
  </w:style>
  <w:style w:type="character" w:customStyle="1" w:styleId="Pagrindiniotekstotrauka3Diagrama1">
    <w:name w:val="Pagrindinio teksto įtrauka 3 Diagrama1"/>
    <w:aliases w:val="Char1 Diagrama1"/>
    <w:basedOn w:val="Numatytasispastraiposriftas"/>
    <w:uiPriority w:val="99"/>
    <w:semiHidden/>
    <w:rsid w:val="00495661"/>
    <w:rPr>
      <w:rFonts w:ascii="Times New Roman" w:eastAsia="Calibri" w:hAnsi="Times New Roman" w:cs="Times New Roman"/>
      <w:kern w:val="0"/>
      <w:sz w:val="16"/>
      <w:szCs w:val="16"/>
      <w14:ligatures w14:val="none"/>
    </w:rPr>
  </w:style>
  <w:style w:type="paragraph" w:styleId="Dokumentostruktra">
    <w:name w:val="Document Map"/>
    <w:basedOn w:val="prastasis"/>
    <w:link w:val="DokumentostruktraDiagrama"/>
    <w:uiPriority w:val="99"/>
    <w:semiHidden/>
    <w:unhideWhenUsed/>
    <w:rsid w:val="00495661"/>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495661"/>
    <w:rPr>
      <w:rFonts w:ascii="Tahoma" w:eastAsia="Times New Roman" w:hAnsi="Tahoma" w:cs="Tahoma"/>
      <w:kern w:val="0"/>
      <w:sz w:val="20"/>
      <w:szCs w:val="20"/>
      <w:shd w:val="clear" w:color="auto" w:fill="000080"/>
      <w14:ligatures w14:val="none"/>
    </w:rPr>
  </w:style>
  <w:style w:type="paragraph" w:styleId="Paprastasistekstas">
    <w:name w:val="Plain Text"/>
    <w:basedOn w:val="prastasis"/>
    <w:link w:val="PaprastasistekstasDiagrama"/>
    <w:uiPriority w:val="99"/>
    <w:semiHidden/>
    <w:unhideWhenUsed/>
    <w:rsid w:val="00495661"/>
    <w:pPr>
      <w:spacing w:after="0" w:line="240" w:lineRule="auto"/>
    </w:pPr>
    <w:rPr>
      <w:rFonts w:ascii="Courier New" w:hAnsi="Courier New"/>
      <w:sz w:val="20"/>
      <w:szCs w:val="20"/>
      <w:lang w:val="en-US"/>
    </w:rPr>
  </w:style>
  <w:style w:type="character" w:customStyle="1" w:styleId="PaprastasistekstasDiagrama">
    <w:name w:val="Paprastasis tekstas Diagrama"/>
    <w:basedOn w:val="Numatytasispastraiposriftas"/>
    <w:link w:val="Paprastasistekstas"/>
    <w:uiPriority w:val="99"/>
    <w:semiHidden/>
    <w:rsid w:val="00495661"/>
    <w:rPr>
      <w:rFonts w:ascii="Courier New" w:eastAsia="Calibri" w:hAnsi="Courier New"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495661"/>
    <w:rPr>
      <w:sz w:val="28"/>
      <w:lang w:eastAsia="lt-LT"/>
    </w:rPr>
  </w:style>
  <w:style w:type="character" w:customStyle="1" w:styleId="KomentarotemaDiagrama">
    <w:name w:val="Komentaro tema Diagrama"/>
    <w:basedOn w:val="KomentarotekstasDiagrama"/>
    <w:link w:val="Komentarotema"/>
    <w:uiPriority w:val="99"/>
    <w:semiHidden/>
    <w:rsid w:val="00495661"/>
    <w:rPr>
      <w:rFonts w:ascii="Times New Roman" w:eastAsia="Calibri" w:hAnsi="Times New Roman" w:cs="Times New Roman"/>
      <w:kern w:val="0"/>
      <w:sz w:val="28"/>
      <w:szCs w:val="20"/>
      <w:lang w:eastAsia="lt-LT"/>
      <w14:ligatures w14:val="none"/>
    </w:rPr>
  </w:style>
  <w:style w:type="paragraph" w:styleId="Debesliotekstas">
    <w:name w:val="Balloon Text"/>
    <w:basedOn w:val="prastasis"/>
    <w:link w:val="DebesliotekstasDiagrama"/>
    <w:uiPriority w:val="99"/>
    <w:semiHidden/>
    <w:unhideWhenUsed/>
    <w:rsid w:val="00495661"/>
    <w:rPr>
      <w:rFonts w:ascii="Tahoma" w:hAnsi="Tahoma"/>
      <w:sz w:val="16"/>
      <w:szCs w:val="16"/>
      <w:lang w:val="en-US"/>
    </w:rPr>
  </w:style>
  <w:style w:type="character" w:customStyle="1" w:styleId="DebesliotekstasDiagrama">
    <w:name w:val="Debesėlio tekstas Diagrama"/>
    <w:basedOn w:val="Numatytasispastraiposriftas"/>
    <w:link w:val="Debesliotekstas"/>
    <w:uiPriority w:val="99"/>
    <w:semiHidden/>
    <w:rsid w:val="00495661"/>
    <w:rPr>
      <w:rFonts w:ascii="Tahoma" w:eastAsia="Calibri" w:hAnsi="Tahoma" w:cs="Times New Roman"/>
      <w:kern w:val="0"/>
      <w:sz w:val="16"/>
      <w:szCs w:val="16"/>
      <w:lang w:val="en-US"/>
      <w14:ligatures w14:val="none"/>
    </w:rPr>
  </w:style>
  <w:style w:type="character" w:customStyle="1" w:styleId="BetarpDiagrama">
    <w:name w:val="Be tarpų Diagrama"/>
    <w:link w:val="Betarp"/>
    <w:uiPriority w:val="1"/>
    <w:locked/>
    <w:rsid w:val="00495661"/>
  </w:style>
  <w:style w:type="paragraph" w:styleId="Betarp">
    <w:name w:val="No Spacing"/>
    <w:link w:val="BetarpDiagrama"/>
    <w:uiPriority w:val="1"/>
    <w:qFormat/>
    <w:rsid w:val="00495661"/>
    <w:pPr>
      <w:autoSpaceDN w:val="0"/>
      <w:spacing w:after="0" w:line="240" w:lineRule="auto"/>
    </w:pPr>
  </w:style>
  <w:style w:type="paragraph" w:styleId="Pataisymai">
    <w:name w:val="Revision"/>
    <w:uiPriority w:val="99"/>
    <w:semiHidden/>
    <w:rsid w:val="00495661"/>
    <w:pPr>
      <w:autoSpaceDN w:val="0"/>
      <w:spacing w:after="0" w:line="240" w:lineRule="auto"/>
    </w:pPr>
    <w:rPr>
      <w:rFonts w:ascii="Calibri" w:eastAsia="Times New Roman" w:hAnsi="Calibri" w:cs="Times New Roman"/>
      <w:kern w:val="0"/>
      <w14:ligatures w14:val="none"/>
    </w:r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link w:val="Sraopastraipa"/>
    <w:uiPriority w:val="34"/>
    <w:qFormat/>
    <w:locked/>
    <w:rsid w:val="00495661"/>
  </w:style>
  <w:style w:type="paragraph" w:styleId="Turinioantrat">
    <w:name w:val="TOC Heading"/>
    <w:basedOn w:val="Antrat1"/>
    <w:next w:val="prastasis"/>
    <w:uiPriority w:val="99"/>
    <w:semiHidden/>
    <w:unhideWhenUsed/>
    <w:qFormat/>
    <w:rsid w:val="00495661"/>
    <w:pPr>
      <w:tabs>
        <w:tab w:val="num" w:pos="0"/>
      </w:tabs>
      <w:suppressAutoHyphens/>
      <w:spacing w:before="480" w:after="0"/>
    </w:pPr>
    <w:rPr>
      <w:rFonts w:ascii="Cambria" w:eastAsia="Times New Roman" w:hAnsi="Cambria" w:cs="Times New Roman"/>
      <w:b/>
      <w:bCs/>
      <w:color w:val="365F91"/>
      <w:sz w:val="28"/>
      <w:szCs w:val="28"/>
      <w:lang w:val="en-US" w:eastAsia="ar-SA"/>
    </w:rPr>
  </w:style>
  <w:style w:type="paragraph" w:customStyle="1" w:styleId="DiagramaDiagrama8CharCharDiagramaDiagrama">
    <w:name w:val="Diagrama Diagrama8 Char Char Diagrama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Patvirtinta">
    <w:name w:val="Patvirtinta"/>
    <w:uiPriority w:val="99"/>
    <w:rsid w:val="0049566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agrindinistekstas1">
    <w:name w:val="Pagrindinis tekstas1"/>
    <w:uiPriority w:val="99"/>
    <w:rsid w:val="00495661"/>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495661"/>
    <w:pPr>
      <w:autoSpaceDE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uiPriority w:val="99"/>
    <w:rsid w:val="00495661"/>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uiPriority w:val="99"/>
    <w:rsid w:val="00495661"/>
    <w:pPr>
      <w:spacing w:before="100" w:beforeAutospacing="1" w:after="100" w:afterAutospacing="1" w:line="240" w:lineRule="auto"/>
    </w:pPr>
    <w:rPr>
      <w:rFonts w:eastAsia="Times New Roman"/>
      <w:szCs w:val="24"/>
      <w:lang w:eastAsia="lt-LT"/>
    </w:rPr>
  </w:style>
  <w:style w:type="paragraph" w:customStyle="1" w:styleId="bodytext">
    <w:name w:val="bodytext"/>
    <w:basedOn w:val="prastasis"/>
    <w:uiPriority w:val="99"/>
    <w:rsid w:val="00495661"/>
    <w:pPr>
      <w:spacing w:before="100" w:beforeAutospacing="1" w:after="100" w:afterAutospacing="1" w:line="240" w:lineRule="auto"/>
    </w:pPr>
    <w:rPr>
      <w:rFonts w:eastAsia="Times New Roman"/>
      <w:szCs w:val="24"/>
      <w:lang w:eastAsia="lt-LT"/>
    </w:rPr>
  </w:style>
  <w:style w:type="paragraph" w:customStyle="1" w:styleId="CharChar9DiagramaDiagrama">
    <w:name w:val="Char Char9 Diagrama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Point1">
    <w:name w:val="Point 1"/>
    <w:basedOn w:val="prastasis"/>
    <w:uiPriority w:val="99"/>
    <w:rsid w:val="00495661"/>
    <w:pPr>
      <w:spacing w:before="120" w:after="120" w:line="240" w:lineRule="auto"/>
      <w:ind w:left="1418" w:hanging="567"/>
      <w:jc w:val="both"/>
    </w:pPr>
    <w:rPr>
      <w:rFonts w:eastAsia="Times New Roman"/>
      <w:szCs w:val="20"/>
      <w:lang w:val="en-GB"/>
    </w:rPr>
  </w:style>
  <w:style w:type="paragraph" w:customStyle="1" w:styleId="CharChar4DiagramaDiagramaCharChar">
    <w:name w:val="Char Char4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Hyperlink1">
    <w:name w:val="Hyperlink1"/>
    <w:uiPriority w:val="99"/>
    <w:rsid w:val="0049566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har8DiagramaDiagramaChar">
    <w:name w:val="Char8 Diagrama Diagrama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prastasis"/>
    <w:uiPriority w:val="99"/>
    <w:rsid w:val="00495661"/>
    <w:pPr>
      <w:spacing w:after="160" w:line="240" w:lineRule="exact"/>
    </w:pPr>
    <w:rPr>
      <w:rFonts w:ascii="Verdana" w:eastAsia="Times New Roman" w:hAnsi="Verdana"/>
      <w:sz w:val="20"/>
      <w:szCs w:val="20"/>
      <w:lang w:val="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DiagramaCharCharDiagramaCharCharCharDiagramaDiagramaDiagramaDiagrama">
    <w:name w:val="Char Diagrama Char Char Diagrama Char Char Char Diagrama Diagrama Diagrama Diagrama"/>
    <w:basedOn w:val="prastasis"/>
    <w:uiPriority w:val="99"/>
    <w:rsid w:val="00495661"/>
    <w:pPr>
      <w:spacing w:after="160" w:line="240" w:lineRule="exact"/>
    </w:pPr>
    <w:rPr>
      <w:rFonts w:ascii="Verdana" w:eastAsia="Times New Roman" w:hAnsi="Verdana"/>
      <w:sz w:val="20"/>
      <w:szCs w:val="20"/>
      <w:lang w:val="en-US"/>
    </w:rPr>
  </w:style>
  <w:style w:type="paragraph" w:customStyle="1" w:styleId="CharChar4">
    <w:name w:val="Char Char4"/>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10DiagramaDiagramaCharChar">
    <w:name w:val="Char Char10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ATekstas">
    <w:name w:val="A Tekstas"/>
    <w:basedOn w:val="prastasis"/>
    <w:uiPriority w:val="99"/>
    <w:rsid w:val="00495661"/>
    <w:pPr>
      <w:spacing w:before="120" w:after="0" w:line="300" w:lineRule="auto"/>
      <w:jc w:val="both"/>
    </w:pPr>
    <w:rPr>
      <w:rFonts w:eastAsia="Times New Roman"/>
      <w:szCs w:val="24"/>
      <w:lang w:eastAsia="lt-LT"/>
    </w:rPr>
  </w:style>
  <w:style w:type="paragraph" w:customStyle="1" w:styleId="Section">
    <w:name w:val="Section"/>
    <w:basedOn w:val="prastasis"/>
    <w:uiPriority w:val="99"/>
    <w:rsid w:val="00495661"/>
    <w:pPr>
      <w:widowControl w:val="0"/>
      <w:spacing w:after="0" w:line="360" w:lineRule="exact"/>
      <w:jc w:val="center"/>
    </w:pPr>
    <w:rPr>
      <w:rFonts w:ascii="Arial" w:eastAsia="Times New Roman" w:hAnsi="Arial"/>
      <w:b/>
      <w:sz w:val="32"/>
      <w:szCs w:val="20"/>
      <w:lang w:val="cs-CZ"/>
    </w:rPr>
  </w:style>
  <w:style w:type="paragraph" w:customStyle="1" w:styleId="text">
    <w:name w:val="text"/>
    <w:uiPriority w:val="99"/>
    <w:rsid w:val="00495661"/>
    <w:pPr>
      <w:widowControl w:val="0"/>
      <w:autoSpaceDN w:val="0"/>
      <w:spacing w:before="240" w:after="0" w:line="240" w:lineRule="exact"/>
      <w:jc w:val="both"/>
    </w:pPr>
    <w:rPr>
      <w:rFonts w:ascii="Arial" w:eastAsia="Times New Roman" w:hAnsi="Arial" w:cs="Times New Roman"/>
      <w:kern w:val="0"/>
      <w:sz w:val="24"/>
      <w:szCs w:val="20"/>
      <w:lang w:val="cs-CZ"/>
      <w14:ligatures w14:val="none"/>
    </w:rPr>
  </w:style>
  <w:style w:type="paragraph" w:customStyle="1" w:styleId="CLIENT">
    <w:name w:val="CLIENT"/>
    <w:basedOn w:val="prastasis"/>
    <w:uiPriority w:val="99"/>
    <w:rsid w:val="00495661"/>
    <w:pPr>
      <w:keepNext/>
      <w:spacing w:before="60" w:after="60" w:line="240" w:lineRule="auto"/>
      <w:jc w:val="both"/>
    </w:pPr>
    <w:rPr>
      <w:rFonts w:eastAsia="Times New Roman"/>
      <w:b/>
      <w:bCs/>
      <w:caps/>
      <w:szCs w:val="24"/>
      <w:lang w:eastAsia="fi-FI"/>
    </w:rPr>
  </w:style>
  <w:style w:type="paragraph" w:customStyle="1" w:styleId="Rimas">
    <w:name w:val="Rimas"/>
    <w:basedOn w:val="prastasis"/>
    <w:uiPriority w:val="99"/>
    <w:rsid w:val="00495661"/>
    <w:pPr>
      <w:tabs>
        <w:tab w:val="left" w:pos="900"/>
      </w:tabs>
      <w:spacing w:before="60" w:after="60" w:line="240" w:lineRule="auto"/>
      <w:ind w:left="902" w:hanging="902"/>
      <w:jc w:val="both"/>
    </w:pPr>
    <w:rPr>
      <w:rFonts w:ascii="Arial" w:eastAsia="Times New Roman" w:hAnsi="Arial" w:cs="Arial"/>
      <w:szCs w:val="24"/>
      <w:lang w:eastAsia="fi-FI"/>
    </w:rPr>
  </w:style>
  <w:style w:type="paragraph" w:customStyle="1" w:styleId="CharChar6DiagramaDiagramaCharCharDiagramaDiagrama">
    <w:name w:val="Char Char6 Diagrama Diagrama Char Char Diagrama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Sraopastraipa1">
    <w:name w:val="Sąrašo pastraipa1"/>
    <w:basedOn w:val="prastasis"/>
    <w:uiPriority w:val="99"/>
    <w:qFormat/>
    <w:rsid w:val="00495661"/>
    <w:pPr>
      <w:spacing w:after="0" w:line="240" w:lineRule="auto"/>
      <w:ind w:left="720"/>
      <w:contextualSpacing/>
    </w:pPr>
    <w:rPr>
      <w:rFonts w:ascii="TimesLT" w:eastAsia="Times New Roman" w:hAnsi="TimesLT"/>
      <w:szCs w:val="20"/>
      <w:lang w:val="en-US"/>
    </w:rPr>
  </w:style>
  <w:style w:type="paragraph" w:customStyle="1" w:styleId="CharChar6DiagramaDiagramaCharChar">
    <w:name w:val="Char Char6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CharChar">
    <w:name w:val="Char Char2 Diagrama Diagrama Char Char Diagrama Diagrama1 Char Char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CharCharChar">
    <w:name w:val="Char Char2 Diagrama Diagrama Char Char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
    <w:name w:val="Char Char2"/>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Diagrama2">
    <w:name w:val="Char Diagrama2"/>
    <w:basedOn w:val="prastasis"/>
    <w:uiPriority w:val="99"/>
    <w:rsid w:val="00495661"/>
    <w:pPr>
      <w:spacing w:after="160" w:line="240" w:lineRule="exact"/>
    </w:pPr>
    <w:rPr>
      <w:rFonts w:ascii="Tahoma" w:eastAsia="Times New Roman" w:hAnsi="Tahoma"/>
      <w:sz w:val="20"/>
      <w:szCs w:val="20"/>
      <w:lang w:val="en-US"/>
    </w:rPr>
  </w:style>
  <w:style w:type="paragraph" w:customStyle="1" w:styleId="prastasis10punktai">
    <w:name w:val="Įprastasis + 10 punktai"/>
    <w:aliases w:val="Paryškintasis"/>
    <w:basedOn w:val="prastasis"/>
    <w:uiPriority w:val="99"/>
    <w:rsid w:val="00495661"/>
    <w:pPr>
      <w:spacing w:after="0" w:line="240" w:lineRule="auto"/>
      <w:ind w:right="-1"/>
      <w:jc w:val="center"/>
    </w:pPr>
    <w:rPr>
      <w:rFonts w:eastAsia="Times New Roman"/>
      <w:b/>
      <w:bCs/>
      <w:sz w:val="20"/>
      <w:szCs w:val="20"/>
    </w:rPr>
  </w:style>
  <w:style w:type="paragraph" w:customStyle="1" w:styleId="CharChar2DiagramaDiagrama1CharChar">
    <w:name w:val="Char Char2 Diagrama Diagrama1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DiagramaDiagramaCharChar">
    <w:name w:val="Char Char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DiagramaCharChar">
    <w:name w:val="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
    <w:name w:val="Char Char2 Diagrama Diagrama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
    <w:name w:val="Char Char4 Diagrama Diagrama Char Char Diagrama Diagrama Char Char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1">
    <w:name w:val="Char Char1"/>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Betarp1">
    <w:name w:val="Be tarpų1"/>
    <w:uiPriority w:val="99"/>
    <w:qFormat/>
    <w:rsid w:val="00495661"/>
    <w:pPr>
      <w:autoSpaceDN w:val="0"/>
      <w:spacing w:after="0" w:line="240" w:lineRule="auto"/>
    </w:pPr>
    <w:rPr>
      <w:rFonts w:ascii="Times New Roman" w:eastAsia="Calibri" w:hAnsi="Times New Roman" w:cs="Times New Roman"/>
      <w:kern w:val="0"/>
      <w:sz w:val="24"/>
      <w:szCs w:val="24"/>
      <w:lang w:eastAsia="lt-LT"/>
      <w14:ligatures w14:val="none"/>
    </w:rPr>
  </w:style>
  <w:style w:type="paragraph" w:customStyle="1" w:styleId="Normall">
    <w:name w:val="Normal_l"/>
    <w:basedOn w:val="prastasis"/>
    <w:uiPriority w:val="99"/>
    <w:rsid w:val="00495661"/>
    <w:pPr>
      <w:spacing w:after="0" w:line="240" w:lineRule="auto"/>
    </w:pPr>
    <w:rPr>
      <w:rFonts w:ascii="TimesLT" w:eastAsia="Times New Roman" w:hAnsi="TimesLT"/>
      <w:sz w:val="20"/>
      <w:szCs w:val="20"/>
      <w:lang w:val="en-GB"/>
    </w:rPr>
  </w:style>
  <w:style w:type="paragraph" w:customStyle="1" w:styleId="CharChar2DiagramaDiagramaCharCharDiagramaDiagrama1CharCharDiagramaDiagrama1">
    <w:name w:val="Char Char2 Diagrama Diagrama Char Char Diagrama Diagrama1 Char Char Diagrama Diagrama1"/>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CharDiagramaDiagrama1CharChar">
    <w:name w:val="Char Char2 Diagrama Diagrama Char Char Diagrama Diagrama1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Diagrama8CharChar">
    <w:name w:val="Diagrama Diagrama8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Char">
    <w:name w:val="Char Char2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prastasis"/>
    <w:uiPriority w:val="99"/>
    <w:rsid w:val="00495661"/>
    <w:pPr>
      <w:spacing w:after="160" w:line="240" w:lineRule="exact"/>
    </w:pPr>
    <w:rPr>
      <w:rFonts w:ascii="Tahoma" w:eastAsia="Times New Roman" w:hAnsi="Tahoma"/>
      <w:sz w:val="20"/>
      <w:szCs w:val="20"/>
      <w:lang w:val="en-US"/>
    </w:rPr>
  </w:style>
  <w:style w:type="character" w:customStyle="1" w:styleId="prastasisTimesNewRomanDiagrama">
    <w:name w:val="Įprastasis + Times New Roman Diagrama"/>
    <w:link w:val="prastasisTimesNewRoman"/>
    <w:locked/>
    <w:rsid w:val="00495661"/>
    <w:rPr>
      <w:rFonts w:ascii="Calibri" w:hAnsi="Calibri" w:cs="Calibri"/>
      <w:bCs/>
      <w:iCs/>
      <w:shd w:val="clear" w:color="auto" w:fill="FFFFFF"/>
    </w:rPr>
  </w:style>
  <w:style w:type="paragraph" w:customStyle="1" w:styleId="prastasisTimesNewRoman">
    <w:name w:val="Įprastasis + Times New Roman"/>
    <w:basedOn w:val="prastasis"/>
    <w:link w:val="prastasisTimesNewRomanDiagrama"/>
    <w:rsid w:val="00495661"/>
    <w:pPr>
      <w:shd w:val="clear" w:color="auto" w:fill="FFFFFF"/>
      <w:tabs>
        <w:tab w:val="left" w:pos="0"/>
      </w:tabs>
      <w:spacing w:line="274" w:lineRule="exact"/>
      <w:ind w:firstLine="1239"/>
      <w:jc w:val="both"/>
    </w:pPr>
    <w:rPr>
      <w:rFonts w:ascii="Calibri" w:eastAsiaTheme="minorHAnsi" w:hAnsi="Calibri" w:cs="Calibri"/>
      <w:bCs/>
      <w:iCs/>
      <w:kern w:val="2"/>
      <w:sz w:val="22"/>
      <w14:ligatures w14:val="standardContextual"/>
    </w:rPr>
  </w:style>
  <w:style w:type="paragraph" w:customStyle="1" w:styleId="clpagebreakalways">
    <w:name w:val="clpagebreakalways"/>
    <w:basedOn w:val="prastasis"/>
    <w:uiPriority w:val="99"/>
    <w:rsid w:val="00495661"/>
    <w:pPr>
      <w:pageBreakBefore/>
      <w:spacing w:before="100" w:beforeAutospacing="1" w:after="100" w:afterAutospacing="1" w:line="240" w:lineRule="auto"/>
      <w:ind w:left="200"/>
    </w:pPr>
    <w:rPr>
      <w:rFonts w:eastAsia="Times New Roman"/>
      <w:szCs w:val="24"/>
      <w:lang w:eastAsia="lt-LT"/>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Statja">
    <w:name w:val="Statja"/>
    <w:basedOn w:val="prastasis"/>
    <w:uiPriority w:val="99"/>
    <w:rsid w:val="00495661"/>
    <w:pPr>
      <w:tabs>
        <w:tab w:val="left" w:pos="1304"/>
        <w:tab w:val="left" w:pos="1457"/>
        <w:tab w:val="left" w:pos="1604"/>
        <w:tab w:val="left" w:pos="1757"/>
        <w:tab w:val="left" w:pos="1860"/>
        <w:tab w:val="left" w:pos="1984"/>
        <w:tab w:val="left" w:pos="2098"/>
        <w:tab w:val="left" w:pos="2211"/>
      </w:tabs>
      <w:autoSpaceDE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uiPriority w:val="99"/>
    <w:rsid w:val="00495661"/>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CharCharDiagramaDiagrama">
    <w:name w:val="Char Char Diagrama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Diagrama8CharCharDiagramaDiagramaCharCharDiagramaDiagrama">
    <w:name w:val="Diagrama Diagrama8 Char Char Diagrama Diagrama Char Char Diagrama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CharDiagramaCharCharDiagramaCharCharCharCharChar">
    <w:name w:val="Char Diagrama Char Char Diagrama Char Char Char Char Char"/>
    <w:basedOn w:val="prastasis"/>
    <w:uiPriority w:val="99"/>
    <w:rsid w:val="00495661"/>
    <w:pPr>
      <w:spacing w:after="160" w:line="240" w:lineRule="exact"/>
    </w:pPr>
    <w:rPr>
      <w:rFonts w:ascii="Verdana" w:eastAsia="Times New Roman" w:hAnsi="Verdana"/>
      <w:sz w:val="20"/>
      <w:szCs w:val="20"/>
      <w:lang w:val="en-US"/>
    </w:rPr>
  </w:style>
  <w:style w:type="paragraph" w:customStyle="1" w:styleId="DiagramaDiagrama8CharCharDiagramaDiagramaChar">
    <w:name w:val="Diagrama Diagrama8 Char Char Diagrama Diagrama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10">
    <w:name w:val="Char Char10"/>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prastasis"/>
    <w:uiPriority w:val="99"/>
    <w:rsid w:val="00495661"/>
    <w:pPr>
      <w:spacing w:after="160" w:line="240" w:lineRule="exact"/>
    </w:pPr>
    <w:rPr>
      <w:rFonts w:ascii="Tahoma" w:eastAsia="Times New Roman" w:hAnsi="Tahoma"/>
      <w:sz w:val="20"/>
      <w:szCs w:val="20"/>
      <w:lang w:val="en-US"/>
    </w:rPr>
  </w:style>
  <w:style w:type="paragraph" w:customStyle="1" w:styleId="Default">
    <w:name w:val="Default"/>
    <w:rsid w:val="00495661"/>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statja0">
    <w:name w:val="statja"/>
    <w:basedOn w:val="prastasis"/>
    <w:uiPriority w:val="99"/>
    <w:rsid w:val="00495661"/>
    <w:pPr>
      <w:spacing w:before="100" w:beforeAutospacing="1" w:after="100" w:afterAutospacing="1" w:line="240" w:lineRule="auto"/>
    </w:pPr>
    <w:rPr>
      <w:rFonts w:eastAsia="Times New Roman"/>
      <w:szCs w:val="24"/>
      <w:lang w:eastAsia="lt-LT"/>
    </w:rPr>
  </w:style>
  <w:style w:type="paragraph" w:customStyle="1" w:styleId="Punktai">
    <w:name w:val="Punktai"/>
    <w:basedOn w:val="prastasis"/>
    <w:uiPriority w:val="99"/>
    <w:rsid w:val="00495661"/>
    <w:pPr>
      <w:numPr>
        <w:numId w:val="1"/>
      </w:numPr>
      <w:tabs>
        <w:tab w:val="num" w:pos="927"/>
      </w:tabs>
      <w:spacing w:after="0" w:line="360" w:lineRule="auto"/>
      <w:ind w:left="0" w:firstLine="567"/>
      <w:jc w:val="both"/>
    </w:pPr>
    <w:rPr>
      <w:rFonts w:eastAsia="Times New Roman"/>
      <w:szCs w:val="20"/>
    </w:rPr>
  </w:style>
  <w:style w:type="paragraph" w:customStyle="1" w:styleId="DiagramaDiagramaCharChar2">
    <w:name w:val="Diagrama Diagrama Char Char2"/>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
    <w:name w:val="Diagrama"/>
    <w:basedOn w:val="prastasis"/>
    <w:uiPriority w:val="99"/>
    <w:semiHidden/>
    <w:rsid w:val="00495661"/>
    <w:pPr>
      <w:spacing w:after="160" w:line="240" w:lineRule="exact"/>
    </w:pPr>
    <w:rPr>
      <w:rFonts w:ascii="Verdana" w:eastAsia="Times New Roman" w:hAnsi="Verdana" w:cs="Verdana"/>
      <w:sz w:val="20"/>
      <w:szCs w:val="20"/>
    </w:rPr>
  </w:style>
  <w:style w:type="paragraph" w:customStyle="1" w:styleId="DiagramaDiagramaCharChar1">
    <w:name w:val="Diagrama Diagrama Char Char1"/>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1">
    <w:name w:val="Diagrama1"/>
    <w:basedOn w:val="prastasis"/>
    <w:uiPriority w:val="99"/>
    <w:semiHidden/>
    <w:rsid w:val="00495661"/>
    <w:pPr>
      <w:spacing w:after="160" w:line="240" w:lineRule="exact"/>
    </w:pPr>
    <w:rPr>
      <w:rFonts w:ascii="Verdana" w:eastAsia="Times New Roman" w:hAnsi="Verdana" w:cs="Verdana"/>
      <w:sz w:val="20"/>
      <w:szCs w:val="20"/>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1">
    <w:name w:val="Char Char2 Diagrama Diagrama Char Char Diagrama Diagrama Char Char Diagrama Diagrama Char Char Diagrama Diagrama Char Char Diagrama Diagrama Char Char Diagrama Diagrama Char Char1"/>
    <w:basedOn w:val="prastasis"/>
    <w:uiPriority w:val="99"/>
    <w:rsid w:val="00495661"/>
    <w:pPr>
      <w:spacing w:after="160" w:line="240" w:lineRule="exact"/>
    </w:pPr>
    <w:rPr>
      <w:rFonts w:ascii="Tahoma" w:eastAsia="Times New Roman" w:hAnsi="Tahoma"/>
      <w:sz w:val="20"/>
      <w:szCs w:val="20"/>
      <w:lang w:val="en-US"/>
    </w:rPr>
  </w:style>
  <w:style w:type="paragraph" w:customStyle="1" w:styleId="BasicParagraph">
    <w:name w:val="[Basic Paragraph]"/>
    <w:basedOn w:val="prastasis"/>
    <w:uiPriority w:val="99"/>
    <w:rsid w:val="00495661"/>
    <w:pPr>
      <w:suppressAutoHyphens/>
      <w:autoSpaceDE w:val="0"/>
      <w:adjustRightInd w:val="0"/>
      <w:spacing w:after="0" w:line="288" w:lineRule="auto"/>
    </w:pPr>
    <w:rPr>
      <w:rFonts w:eastAsia="Times New Roman"/>
      <w:color w:val="000000"/>
      <w:szCs w:val="24"/>
    </w:rPr>
  </w:style>
  <w:style w:type="paragraph" w:customStyle="1" w:styleId="Char2">
    <w:name w:val="Char2"/>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DiagramaCharCharDiagramaDiagramaCharChar">
    <w:name w:val="Diagrama Diagrama Char Char Diagrama Diagrama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1">
    <w:name w:val="Char Char2 Diagrama Diagrama Char1"/>
    <w:basedOn w:val="prastasis"/>
    <w:uiPriority w:val="99"/>
    <w:rsid w:val="00495661"/>
    <w:pPr>
      <w:spacing w:after="160" w:line="240" w:lineRule="exact"/>
    </w:pPr>
    <w:rPr>
      <w:rFonts w:ascii="Tahoma" w:eastAsia="Times New Roman" w:hAnsi="Tahoma"/>
      <w:sz w:val="20"/>
      <w:szCs w:val="20"/>
      <w:lang w:val="en-US"/>
    </w:rPr>
  </w:style>
  <w:style w:type="paragraph" w:customStyle="1" w:styleId="CharDiagramaCharCharDiagramaCharCharChar">
    <w:name w:val="Char Diagrama Char Char Diagrama Char Char Char"/>
    <w:basedOn w:val="prastasis"/>
    <w:uiPriority w:val="99"/>
    <w:rsid w:val="00495661"/>
    <w:pPr>
      <w:spacing w:after="160" w:line="240" w:lineRule="exact"/>
    </w:pPr>
    <w:rPr>
      <w:rFonts w:ascii="Verdana" w:eastAsia="Times New Roman" w:hAnsi="Verdana"/>
      <w:sz w:val="20"/>
      <w:szCs w:val="20"/>
      <w:lang w:val="en-US"/>
    </w:rPr>
  </w:style>
  <w:style w:type="paragraph" w:customStyle="1" w:styleId="DiagramaDiagrama8CharCharDiagramaDiagramaCharCharDiagramaDiagramaCharCharCharCharDiagramaDiagramaDiagramaDiagrama1">
    <w:name w:val="Diagrama Diagrama8 Char Char Diagrama Diagrama Char Char Diagrama Diagrama Char Char Char Char Diagrama Diagrama Diagrama Diagrama1"/>
    <w:basedOn w:val="prastasis"/>
    <w:uiPriority w:val="99"/>
    <w:rsid w:val="00495661"/>
    <w:pPr>
      <w:spacing w:after="160" w:line="240" w:lineRule="exact"/>
    </w:pPr>
    <w:rPr>
      <w:rFonts w:ascii="Tahoma" w:eastAsia="Times New Roman" w:hAnsi="Tahoma"/>
      <w:sz w:val="20"/>
      <w:szCs w:val="20"/>
      <w:lang w:val="en-US"/>
    </w:rPr>
  </w:style>
  <w:style w:type="paragraph" w:customStyle="1" w:styleId="WW-BodyTextIndent2">
    <w:name w:val="WW-Body Text Indent 2"/>
    <w:basedOn w:val="prastasis"/>
    <w:uiPriority w:val="99"/>
    <w:rsid w:val="00495661"/>
    <w:pPr>
      <w:widowControl w:val="0"/>
      <w:suppressAutoHyphens/>
      <w:spacing w:after="0" w:line="240" w:lineRule="auto"/>
      <w:ind w:firstLine="720"/>
      <w:jc w:val="both"/>
    </w:pPr>
    <w:rPr>
      <w:rFonts w:eastAsia="Lucida Sans Unicode"/>
      <w:color w:val="000000"/>
      <w:szCs w:val="24"/>
    </w:rPr>
  </w:style>
  <w:style w:type="paragraph" w:customStyle="1" w:styleId="Standard">
    <w:name w:val="Standard"/>
    <w:uiPriority w:val="99"/>
    <w:rsid w:val="00495661"/>
    <w:pPr>
      <w:suppressAutoHyphens/>
      <w:autoSpaceDN w:val="0"/>
      <w:spacing w:after="0" w:line="240" w:lineRule="auto"/>
    </w:pPr>
    <w:rPr>
      <w:rFonts w:ascii="Times New Roman" w:eastAsia="Times New Roman" w:hAnsi="Times New Roman" w:cs="Times New Roman"/>
      <w:kern w:val="3"/>
      <w:sz w:val="24"/>
      <w:szCs w:val="20"/>
      <w:lang w:eastAsia="lt-LT"/>
      <w14:ligatures w14:val="none"/>
    </w:rPr>
  </w:style>
  <w:style w:type="paragraph" w:customStyle="1" w:styleId="WW-BodyText2">
    <w:name w:val="WW-Body Text 2"/>
    <w:basedOn w:val="prastasis"/>
    <w:uiPriority w:val="99"/>
    <w:rsid w:val="00495661"/>
    <w:pPr>
      <w:suppressAutoHyphens/>
      <w:spacing w:after="0" w:line="240" w:lineRule="auto"/>
      <w:jc w:val="both"/>
    </w:pPr>
    <w:rPr>
      <w:rFonts w:ascii="HelveticaLT" w:eastAsia="Times New Roman" w:hAnsi="HelveticaLT"/>
      <w:sz w:val="20"/>
      <w:szCs w:val="24"/>
    </w:rPr>
  </w:style>
  <w:style w:type="paragraph" w:customStyle="1" w:styleId="centrbold0">
    <w:name w:val="centrbold"/>
    <w:basedOn w:val="prastasis"/>
    <w:uiPriority w:val="99"/>
    <w:rsid w:val="00495661"/>
    <w:pPr>
      <w:spacing w:before="100" w:beforeAutospacing="1" w:after="100" w:afterAutospacing="1" w:line="240" w:lineRule="auto"/>
    </w:pPr>
    <w:rPr>
      <w:szCs w:val="24"/>
      <w:lang w:eastAsia="lt-LT"/>
    </w:rPr>
  </w:style>
  <w:style w:type="paragraph" w:customStyle="1" w:styleId="CharChar3CharChar">
    <w:name w:val="Char Char3 Char Char"/>
    <w:basedOn w:val="prastasis"/>
    <w:uiPriority w:val="99"/>
    <w:semiHidden/>
    <w:rsid w:val="00495661"/>
    <w:pPr>
      <w:spacing w:after="160" w:line="240" w:lineRule="exact"/>
    </w:pPr>
    <w:rPr>
      <w:rFonts w:ascii="Verdana" w:eastAsia="Times New Roman" w:hAnsi="Verdana" w:cs="Verdana"/>
      <w:sz w:val="20"/>
      <w:szCs w:val="20"/>
      <w:lang w:eastAsia="lt-LT"/>
    </w:rPr>
  </w:style>
  <w:style w:type="paragraph" w:customStyle="1" w:styleId="point10">
    <w:name w:val="point1"/>
    <w:basedOn w:val="prastasis"/>
    <w:uiPriority w:val="99"/>
    <w:rsid w:val="00495661"/>
    <w:pPr>
      <w:spacing w:before="100" w:beforeAutospacing="1" w:after="100" w:afterAutospacing="1" w:line="240" w:lineRule="auto"/>
    </w:pPr>
    <w:rPr>
      <w:rFonts w:eastAsia="Times New Roman"/>
      <w:szCs w:val="24"/>
      <w:lang w:eastAsia="lt-LT"/>
    </w:rPr>
  </w:style>
  <w:style w:type="paragraph" w:customStyle="1" w:styleId="prastasis1">
    <w:name w:val="Įprastasis1"/>
    <w:uiPriority w:val="99"/>
    <w:rsid w:val="00495661"/>
    <w:pPr>
      <w:widowControl w:val="0"/>
      <w:suppressAutoHyphens/>
      <w:autoSpaceDN w:val="0"/>
      <w:spacing w:after="200" w:line="276" w:lineRule="auto"/>
    </w:pPr>
    <w:rPr>
      <w:rFonts w:ascii="Times New Roman" w:eastAsia="Calibri" w:hAnsi="Times New Roman" w:cs="Calibri"/>
      <w:color w:val="00000A"/>
      <w:kern w:val="0"/>
      <w:sz w:val="24"/>
      <w:szCs w:val="24"/>
      <w:lang w:val="en-US"/>
      <w14:ligatures w14:val="none"/>
    </w:rPr>
  </w:style>
  <w:style w:type="paragraph" w:customStyle="1" w:styleId="Pagrindinistekstas20">
    <w:name w:val="Pagrindinis tekstas2"/>
    <w:uiPriority w:val="99"/>
    <w:rsid w:val="00495661"/>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2">
    <w:name w:val="Body 2"/>
    <w:uiPriority w:val="99"/>
    <w:rsid w:val="00495661"/>
    <w:pPr>
      <w:suppressAutoHyphens/>
      <w:autoSpaceDN w:val="0"/>
      <w:spacing w:after="40" w:line="240" w:lineRule="auto"/>
      <w:jc w:val="both"/>
    </w:pPr>
    <w:rPr>
      <w:rFonts w:ascii="Times New Roman" w:eastAsia="Arial Unicode MS" w:hAnsi="Times New Roman" w:cs="Arial Unicode MS"/>
      <w:color w:val="000000"/>
      <w:kern w:val="0"/>
      <w:lang w:val="en-US" w:eastAsia="lt-LT"/>
      <w14:ligatures w14:val="none"/>
    </w:rPr>
  </w:style>
  <w:style w:type="paragraph" w:customStyle="1" w:styleId="Heading">
    <w:name w:val="Heading"/>
    <w:next w:val="Body2"/>
    <w:uiPriority w:val="99"/>
    <w:rsid w:val="00495661"/>
    <w:pPr>
      <w:autoSpaceDN w:val="0"/>
      <w:spacing w:after="0" w:line="240" w:lineRule="auto"/>
      <w:outlineLvl w:val="0"/>
    </w:pPr>
    <w:rPr>
      <w:rFonts w:ascii="Times New Roman" w:eastAsia="Arial Unicode MS" w:hAnsi="Times New Roman" w:cs="Arial Unicode MS"/>
      <w:b/>
      <w:bCs/>
      <w:caps/>
      <w:color w:val="434343"/>
      <w:spacing w:val="4"/>
      <w:kern w:val="0"/>
      <w:lang w:val="en-US" w:eastAsia="lt-LT"/>
      <w14:ligatures w14:val="none"/>
    </w:rPr>
  </w:style>
  <w:style w:type="paragraph" w:customStyle="1" w:styleId="DiagramaDiagrama8CharCharDiagramaDiagramaCharDiagramaDiagramaCharCharDiagramaDiagrama">
    <w:name w:val="Diagrama Diagrama8 Char Char Diagrama Diagrama Char Diagrama Diagrama Char Char Diagrama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Diagrama8CharCharDiagramaDiagramaCharDiagramaDiagramaCharChar">
    <w:name w:val="Diagrama Diagrama8 Char Char Diagrama Diagrama Char Diagrama Diagrama Char Char"/>
    <w:basedOn w:val="prastasis"/>
    <w:uiPriority w:val="99"/>
    <w:rsid w:val="00495661"/>
    <w:pPr>
      <w:spacing w:after="160" w:line="240" w:lineRule="exact"/>
    </w:pPr>
    <w:rPr>
      <w:rFonts w:ascii="Tahoma" w:eastAsia="Times New Roman" w:hAnsi="Tahoma"/>
      <w:sz w:val="20"/>
      <w:szCs w:val="20"/>
      <w:lang w:val="en-US"/>
    </w:rPr>
  </w:style>
  <w:style w:type="character" w:customStyle="1" w:styleId="Stilius3Diagrama">
    <w:name w:val="Stilius3 Diagrama"/>
    <w:link w:val="Stilius3"/>
    <w:locked/>
    <w:rsid w:val="00495661"/>
    <w:rPr>
      <w:rFonts w:ascii="Times New Roman" w:hAnsi="Times New Roman" w:cs="Times New Roman"/>
    </w:rPr>
  </w:style>
  <w:style w:type="paragraph" w:customStyle="1" w:styleId="Stilius3">
    <w:name w:val="Stilius3"/>
    <w:basedOn w:val="prastasis"/>
    <w:link w:val="Stilius3Diagrama"/>
    <w:qFormat/>
    <w:rsid w:val="00495661"/>
    <w:pPr>
      <w:spacing w:before="200" w:after="0" w:line="240" w:lineRule="auto"/>
      <w:jc w:val="both"/>
    </w:pPr>
    <w:rPr>
      <w:rFonts w:eastAsiaTheme="minorHAnsi"/>
      <w:kern w:val="2"/>
      <w:sz w:val="22"/>
      <w14:ligatures w14:val="standardContextual"/>
    </w:rPr>
  </w:style>
  <w:style w:type="paragraph" w:customStyle="1" w:styleId="DiagramaDiagramaCharCharDiagramaDiagramaCharChar1">
    <w:name w:val="Diagrama Diagrama Char Char Diagrama Diagrama Char Char1"/>
    <w:basedOn w:val="prastasis"/>
    <w:uiPriority w:val="99"/>
    <w:rsid w:val="00495661"/>
    <w:pPr>
      <w:spacing w:after="160" w:line="240" w:lineRule="exact"/>
    </w:pPr>
    <w:rPr>
      <w:rFonts w:ascii="Tahoma" w:eastAsia="Times New Roman" w:hAnsi="Tahoma"/>
      <w:sz w:val="20"/>
      <w:szCs w:val="20"/>
      <w:lang w:val="en-US"/>
    </w:rPr>
  </w:style>
  <w:style w:type="character" w:customStyle="1" w:styleId="Stilius1Diagrama">
    <w:name w:val="Stilius1 Diagrama"/>
    <w:link w:val="Stilius1"/>
    <w:uiPriority w:val="99"/>
    <w:locked/>
    <w:rsid w:val="00495661"/>
    <w:rPr>
      <w:rFonts w:ascii="Times New Roman" w:hAnsi="Times New Roman" w:cs="Times New Roman"/>
      <w:b/>
    </w:rPr>
  </w:style>
  <w:style w:type="paragraph" w:customStyle="1" w:styleId="Stilius1">
    <w:name w:val="Stilius1"/>
    <w:basedOn w:val="prastasis"/>
    <w:link w:val="Stilius1Diagrama"/>
    <w:autoRedefine/>
    <w:uiPriority w:val="99"/>
    <w:qFormat/>
    <w:rsid w:val="00495661"/>
    <w:pPr>
      <w:numPr>
        <w:numId w:val="3"/>
      </w:numPr>
      <w:spacing w:before="240" w:after="240" w:line="240" w:lineRule="auto"/>
      <w:jc w:val="center"/>
    </w:pPr>
    <w:rPr>
      <w:rFonts w:eastAsiaTheme="minorHAnsi"/>
      <w:b/>
      <w:kern w:val="2"/>
      <w:sz w:val="22"/>
      <w14:ligatures w14:val="standardContextual"/>
    </w:rPr>
  </w:style>
  <w:style w:type="character" w:customStyle="1" w:styleId="Stilius2Diagrama">
    <w:name w:val="Stilius2 Diagrama"/>
    <w:link w:val="Stilius2"/>
    <w:locked/>
    <w:rsid w:val="00495661"/>
  </w:style>
  <w:style w:type="paragraph" w:customStyle="1" w:styleId="Stilius2">
    <w:name w:val="Stilius2"/>
    <w:basedOn w:val="prastasis"/>
    <w:link w:val="Stilius2Diagrama"/>
    <w:qFormat/>
    <w:rsid w:val="00495661"/>
    <w:pPr>
      <w:spacing w:after="80" w:line="240" w:lineRule="auto"/>
    </w:pPr>
    <w:rPr>
      <w:rFonts w:asciiTheme="minorHAnsi" w:eastAsiaTheme="minorHAnsi" w:hAnsiTheme="minorHAnsi" w:cstheme="minorBidi"/>
      <w:kern w:val="2"/>
      <w:sz w:val="22"/>
      <w14:ligatures w14:val="standardContextual"/>
    </w:rPr>
  </w:style>
  <w:style w:type="character" w:customStyle="1" w:styleId="Stilius4Diagrama">
    <w:name w:val="Stilius4 Diagrama"/>
    <w:link w:val="Stilius4"/>
    <w:uiPriority w:val="99"/>
    <w:locked/>
    <w:rsid w:val="00495661"/>
    <w:rPr>
      <w:rFonts w:ascii="Times New Roman" w:hAnsi="Times New Roman" w:cs="Times New Roman"/>
    </w:rPr>
  </w:style>
  <w:style w:type="paragraph" w:customStyle="1" w:styleId="Stilius4">
    <w:name w:val="Stilius4"/>
    <w:basedOn w:val="prastasis"/>
    <w:link w:val="Stilius4Diagrama"/>
    <w:uiPriority w:val="99"/>
    <w:rsid w:val="00495661"/>
    <w:pPr>
      <w:numPr>
        <w:numId w:val="5"/>
      </w:numPr>
      <w:spacing w:before="200" w:after="0" w:line="240" w:lineRule="auto"/>
      <w:ind w:hanging="578"/>
    </w:pPr>
    <w:rPr>
      <w:rFonts w:eastAsiaTheme="minorHAnsi"/>
      <w:kern w:val="2"/>
      <w:sz w:val="22"/>
      <w14:ligatures w14:val="standardContextual"/>
    </w:rPr>
  </w:style>
  <w:style w:type="character" w:customStyle="1" w:styleId="Stilius5Diagrama">
    <w:name w:val="Stilius5 Diagrama"/>
    <w:link w:val="Stilius5"/>
    <w:locked/>
    <w:rsid w:val="00495661"/>
    <w:rPr>
      <w:rFonts w:ascii="Times New Roman" w:hAnsi="Times New Roman" w:cs="Times New Roman"/>
      <w:b/>
      <w:sz w:val="28"/>
      <w:szCs w:val="28"/>
    </w:rPr>
  </w:style>
  <w:style w:type="paragraph" w:customStyle="1" w:styleId="Stilius5">
    <w:name w:val="Stilius5"/>
    <w:basedOn w:val="Stilius2"/>
    <w:link w:val="Stilius5Diagrama"/>
    <w:qFormat/>
    <w:rsid w:val="00495661"/>
    <w:pPr>
      <w:jc w:val="center"/>
    </w:pPr>
    <w:rPr>
      <w:rFonts w:ascii="Times New Roman" w:hAnsi="Times New Roman" w:cs="Times New Roman"/>
      <w:b/>
      <w:sz w:val="28"/>
      <w:szCs w:val="28"/>
    </w:rPr>
  </w:style>
  <w:style w:type="paragraph" w:customStyle="1" w:styleId="Bodytxt">
    <w:name w:val="Bodytxt"/>
    <w:basedOn w:val="prastasis"/>
    <w:uiPriority w:val="99"/>
    <w:rsid w:val="00495661"/>
    <w:pPr>
      <w:keepNext/>
      <w:spacing w:after="0" w:line="240" w:lineRule="auto"/>
      <w:jc w:val="both"/>
    </w:pPr>
    <w:rPr>
      <w:rFonts w:eastAsia="Times New Roman"/>
      <w:sz w:val="22"/>
      <w:lang w:eastAsia="fi-FI"/>
    </w:rPr>
  </w:style>
  <w:style w:type="paragraph" w:customStyle="1" w:styleId="Head21">
    <w:name w:val="Head 2.1"/>
    <w:basedOn w:val="prastasis"/>
    <w:uiPriority w:val="99"/>
    <w:rsid w:val="00495661"/>
    <w:pPr>
      <w:suppressAutoHyphens/>
      <w:overflowPunct w:val="0"/>
      <w:autoSpaceDE w:val="0"/>
      <w:adjustRightInd w:val="0"/>
      <w:spacing w:after="0" w:line="240" w:lineRule="auto"/>
      <w:jc w:val="center"/>
    </w:pPr>
    <w:rPr>
      <w:rFonts w:eastAsia="Times New Roman"/>
      <w:b/>
      <w:sz w:val="28"/>
      <w:szCs w:val="20"/>
      <w:lang w:val="en-US"/>
    </w:rPr>
  </w:style>
  <w:style w:type="paragraph" w:customStyle="1" w:styleId="DiagramaCharCharDiagramaCharCharChar">
    <w:name w:val="Diagrama Char Char Diagrama Char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Diagrama1DiagramaDiagramaDiagrama1DiagramaChar">
    <w:name w:val="Diagrama Diagrama1 Diagrama Diagrama Diagrama1 Diagrama Char"/>
    <w:basedOn w:val="prastasis"/>
    <w:uiPriority w:val="99"/>
    <w:rsid w:val="00495661"/>
    <w:pPr>
      <w:spacing w:after="160" w:line="240" w:lineRule="exact"/>
    </w:pPr>
    <w:rPr>
      <w:rFonts w:ascii="Tahoma" w:eastAsia="Times New Roman" w:hAnsi="Tahoma"/>
      <w:sz w:val="20"/>
      <w:szCs w:val="20"/>
      <w:lang w:val="en-US"/>
    </w:rPr>
  </w:style>
  <w:style w:type="character" w:customStyle="1" w:styleId="BodytextChar">
    <w:name w:val="Body text Char"/>
    <w:link w:val="BodyText1"/>
    <w:uiPriority w:val="99"/>
    <w:locked/>
    <w:rsid w:val="00495661"/>
    <w:rPr>
      <w:rFonts w:ascii="Times New Roman" w:eastAsia="Times New Roman" w:hAnsi="Times New Roman" w:cs="Times New Roman"/>
      <w:color w:val="000000"/>
    </w:rPr>
  </w:style>
  <w:style w:type="paragraph" w:customStyle="1" w:styleId="BodyText1">
    <w:name w:val="Body Text1"/>
    <w:basedOn w:val="prastasis"/>
    <w:link w:val="BodytextChar"/>
    <w:uiPriority w:val="99"/>
    <w:rsid w:val="00495661"/>
    <w:pPr>
      <w:suppressAutoHyphens/>
      <w:autoSpaceDE w:val="0"/>
      <w:adjustRightInd w:val="0"/>
      <w:spacing w:after="0" w:line="297" w:lineRule="auto"/>
      <w:ind w:firstLine="312"/>
      <w:jc w:val="both"/>
    </w:pPr>
    <w:rPr>
      <w:rFonts w:eastAsia="Times New Roman"/>
      <w:color w:val="000000"/>
      <w:kern w:val="2"/>
      <w:sz w:val="22"/>
      <w14:ligatures w14:val="standardContextual"/>
    </w:rPr>
  </w:style>
  <w:style w:type="paragraph" w:customStyle="1" w:styleId="oddl-nadpis">
    <w:name w:val="oddíl-nadpis"/>
    <w:basedOn w:val="prastasis"/>
    <w:uiPriority w:val="99"/>
    <w:rsid w:val="00495661"/>
    <w:pPr>
      <w:keepNext/>
      <w:widowControl w:val="0"/>
      <w:tabs>
        <w:tab w:val="left" w:pos="567"/>
      </w:tabs>
      <w:snapToGrid w:val="0"/>
      <w:spacing w:before="240" w:after="0" w:line="240" w:lineRule="exact"/>
    </w:pPr>
    <w:rPr>
      <w:rFonts w:ascii="Arial" w:eastAsia="Times New Roman" w:hAnsi="Arial"/>
      <w:b/>
      <w:szCs w:val="20"/>
      <w:lang w:val="cs-CZ"/>
    </w:rPr>
  </w:style>
  <w:style w:type="paragraph" w:customStyle="1" w:styleId="tajtip">
    <w:name w:val="tajtip"/>
    <w:basedOn w:val="prastasis"/>
    <w:uiPriority w:val="99"/>
    <w:rsid w:val="00495661"/>
    <w:pPr>
      <w:spacing w:after="150" w:line="240" w:lineRule="auto"/>
    </w:pPr>
    <w:rPr>
      <w:rFonts w:eastAsia="Times New Roman"/>
      <w:szCs w:val="24"/>
      <w:lang w:eastAsia="lt-LT"/>
    </w:rPr>
  </w:style>
  <w:style w:type="paragraph" w:customStyle="1" w:styleId="BodyText3">
    <w:name w:val="Body Text3"/>
    <w:uiPriority w:val="99"/>
    <w:rsid w:val="00495661"/>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NoteHead">
    <w:name w:val="NoteHead"/>
    <w:basedOn w:val="prastasis"/>
    <w:next w:val="prastasis"/>
    <w:uiPriority w:val="99"/>
    <w:rsid w:val="00495661"/>
    <w:pPr>
      <w:spacing w:before="720" w:after="720" w:line="240" w:lineRule="auto"/>
      <w:jc w:val="center"/>
    </w:pPr>
    <w:rPr>
      <w:rFonts w:eastAsia="Times New Roman"/>
      <w:b/>
      <w:smallCaps/>
      <w:szCs w:val="20"/>
      <w:lang w:val="en-GB"/>
    </w:rPr>
  </w:style>
  <w:style w:type="paragraph" w:customStyle="1" w:styleId="tabulka">
    <w:name w:val="tabulka"/>
    <w:basedOn w:val="prastasis"/>
    <w:uiPriority w:val="99"/>
    <w:rsid w:val="00495661"/>
    <w:pPr>
      <w:widowControl w:val="0"/>
      <w:spacing w:before="120" w:after="0" w:line="240" w:lineRule="exact"/>
      <w:jc w:val="center"/>
    </w:pPr>
    <w:rPr>
      <w:rFonts w:ascii="Arial" w:eastAsia="Times New Roman" w:hAnsi="Arial" w:cs="Arial"/>
      <w:sz w:val="20"/>
      <w:szCs w:val="20"/>
      <w:lang w:val="cs-CZ" w:eastAsia="fi-FI"/>
    </w:rPr>
  </w:style>
  <w:style w:type="paragraph" w:customStyle="1" w:styleId="List1">
    <w:name w:val="List1"/>
    <w:basedOn w:val="prastasis"/>
    <w:uiPriority w:val="99"/>
    <w:rsid w:val="00495661"/>
    <w:pPr>
      <w:keepNext/>
      <w:tabs>
        <w:tab w:val="left" w:pos="2058"/>
      </w:tabs>
      <w:spacing w:before="60" w:after="0" w:line="240" w:lineRule="auto"/>
      <w:ind w:left="2058" w:hanging="357"/>
      <w:jc w:val="both"/>
    </w:pPr>
    <w:rPr>
      <w:rFonts w:eastAsia="Times New Roman"/>
      <w:sz w:val="22"/>
      <w:lang w:eastAsia="fi-FI"/>
    </w:rPr>
  </w:style>
  <w:style w:type="paragraph" w:customStyle="1" w:styleId="Tekstas">
    <w:name w:val="Tekstas"/>
    <w:basedOn w:val="prastasis"/>
    <w:uiPriority w:val="99"/>
    <w:rsid w:val="00495661"/>
    <w:pPr>
      <w:suppressAutoHyphens/>
      <w:spacing w:after="0" w:line="240" w:lineRule="auto"/>
      <w:ind w:right="98" w:firstLine="360"/>
      <w:jc w:val="both"/>
    </w:pPr>
    <w:rPr>
      <w:rFonts w:eastAsia="Times New Roman"/>
      <w:szCs w:val="24"/>
      <w:lang w:eastAsia="ar-SA"/>
    </w:rPr>
  </w:style>
  <w:style w:type="paragraph" w:customStyle="1" w:styleId="taskuotas">
    <w:name w:val="taskuotas"/>
    <w:basedOn w:val="Tekstas"/>
    <w:next w:val="Tekstas"/>
    <w:uiPriority w:val="99"/>
    <w:rsid w:val="00495661"/>
    <w:pPr>
      <w:numPr>
        <w:numId w:val="7"/>
      </w:numPr>
      <w:spacing w:before="60" w:after="60"/>
    </w:pPr>
  </w:style>
  <w:style w:type="paragraph" w:customStyle="1" w:styleId="WW-ListBullet">
    <w:name w:val="WW-List Bullet"/>
    <w:basedOn w:val="prastasis"/>
    <w:uiPriority w:val="99"/>
    <w:rsid w:val="00495661"/>
    <w:pPr>
      <w:tabs>
        <w:tab w:val="left" w:pos="-387"/>
        <w:tab w:val="num" w:pos="4897"/>
      </w:tabs>
      <w:suppressAutoHyphens/>
      <w:spacing w:after="0" w:line="240" w:lineRule="auto"/>
      <w:ind w:left="-387" w:hanging="360"/>
      <w:jc w:val="both"/>
    </w:pPr>
    <w:rPr>
      <w:rFonts w:eastAsia="Times New Roman"/>
      <w:szCs w:val="20"/>
      <w:lang w:eastAsia="ar-SA"/>
    </w:rPr>
  </w:style>
  <w:style w:type="paragraph" w:customStyle="1" w:styleId="newindentChar">
    <w:name w:val="new indent Char"/>
    <w:basedOn w:val="prastasis"/>
    <w:uiPriority w:val="99"/>
    <w:rsid w:val="00495661"/>
    <w:pPr>
      <w:suppressAutoHyphens/>
      <w:spacing w:before="240" w:after="240" w:line="240" w:lineRule="auto"/>
      <w:ind w:firstLine="567"/>
      <w:jc w:val="both"/>
    </w:pPr>
    <w:rPr>
      <w:rFonts w:eastAsia="Times New Roman"/>
      <w:b/>
      <w:i/>
      <w:szCs w:val="24"/>
      <w:lang w:eastAsia="ar-SA"/>
    </w:rPr>
  </w:style>
  <w:style w:type="paragraph" w:customStyle="1" w:styleId="Style">
    <w:name w:val="Style"/>
    <w:uiPriority w:val="99"/>
    <w:rsid w:val="00495661"/>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StyleBoldJustifiedChar">
    <w:name w:val="Style Bold Justified Char"/>
    <w:link w:val="StyleBoldJustified"/>
    <w:locked/>
    <w:rsid w:val="00495661"/>
    <w:rPr>
      <w:rFonts w:ascii="Times New Roman" w:eastAsia="Times New Roman" w:hAnsi="Times New Roman" w:cs="Times New Roman"/>
      <w:bCs/>
      <w:sz w:val="24"/>
      <w:lang w:val="en-GB"/>
    </w:rPr>
  </w:style>
  <w:style w:type="paragraph" w:customStyle="1" w:styleId="StyleBoldJustified">
    <w:name w:val="Style Bold Justified"/>
    <w:basedOn w:val="prastasis"/>
    <w:link w:val="StyleBoldJustifiedChar"/>
    <w:rsid w:val="00495661"/>
    <w:pPr>
      <w:spacing w:after="0" w:line="240" w:lineRule="auto"/>
      <w:jc w:val="both"/>
    </w:pPr>
    <w:rPr>
      <w:rFonts w:eastAsia="Times New Roman"/>
      <w:bCs/>
      <w:kern w:val="2"/>
      <w:lang w:val="en-GB"/>
      <w14:ligatures w14:val="standardContextual"/>
    </w:rPr>
  </w:style>
  <w:style w:type="paragraph" w:customStyle="1" w:styleId="normaltableau">
    <w:name w:val="normal_tableau"/>
    <w:basedOn w:val="prastasis"/>
    <w:uiPriority w:val="99"/>
    <w:rsid w:val="00495661"/>
    <w:pPr>
      <w:spacing w:before="120" w:after="120" w:line="240" w:lineRule="auto"/>
      <w:jc w:val="both"/>
    </w:pPr>
    <w:rPr>
      <w:rFonts w:ascii="Optima" w:eastAsia="Times New Roman" w:hAnsi="Optima"/>
      <w:sz w:val="22"/>
      <w:szCs w:val="20"/>
      <w:lang w:val="en-GB"/>
    </w:rPr>
  </w:style>
  <w:style w:type="paragraph" w:customStyle="1" w:styleId="Siaiptekstas">
    <w:name w:val="Siaip tekstas"/>
    <w:basedOn w:val="prastasis"/>
    <w:autoRedefine/>
    <w:uiPriority w:val="99"/>
    <w:rsid w:val="00495661"/>
    <w:pPr>
      <w:tabs>
        <w:tab w:val="left" w:pos="1276"/>
      </w:tabs>
      <w:spacing w:after="0" w:line="240" w:lineRule="auto"/>
      <w:jc w:val="both"/>
    </w:pPr>
    <w:rPr>
      <w:rFonts w:eastAsia="Times New Roman"/>
      <w:szCs w:val="24"/>
    </w:rPr>
  </w:style>
  <w:style w:type="paragraph" w:customStyle="1" w:styleId="Pagrindinistekstas21">
    <w:name w:val="Pagrindinis tekstas 21"/>
    <w:basedOn w:val="prastasis"/>
    <w:uiPriority w:val="99"/>
    <w:rsid w:val="00495661"/>
    <w:pPr>
      <w:suppressAutoHyphens/>
      <w:spacing w:after="0" w:line="240" w:lineRule="auto"/>
      <w:jc w:val="center"/>
    </w:pPr>
    <w:rPr>
      <w:rFonts w:eastAsia="Times New Roman"/>
      <w:b/>
      <w:szCs w:val="20"/>
      <w:lang w:val="en-US" w:eastAsia="ar-SA"/>
    </w:rPr>
  </w:style>
  <w:style w:type="paragraph" w:customStyle="1" w:styleId="tin">
    <w:name w:val="tin"/>
    <w:basedOn w:val="prastasis"/>
    <w:uiPriority w:val="99"/>
    <w:rsid w:val="00495661"/>
    <w:pPr>
      <w:spacing w:before="100" w:beforeAutospacing="1" w:after="100" w:afterAutospacing="1" w:line="240" w:lineRule="auto"/>
    </w:pPr>
    <w:rPr>
      <w:rFonts w:eastAsia="Times New Roman"/>
      <w:szCs w:val="24"/>
      <w:lang w:eastAsia="lt-LT"/>
    </w:rPr>
  </w:style>
  <w:style w:type="paragraph" w:customStyle="1" w:styleId="DiagramaDiagrama9">
    <w:name w:val="Diagrama Diagrama9"/>
    <w:basedOn w:val="prastasis"/>
    <w:uiPriority w:val="99"/>
    <w:semiHidden/>
    <w:rsid w:val="00495661"/>
    <w:pPr>
      <w:spacing w:after="160" w:line="240" w:lineRule="exact"/>
    </w:pPr>
    <w:rPr>
      <w:rFonts w:ascii="Verdana" w:eastAsia="Times New Roman" w:hAnsi="Verdana" w:cs="Verdana"/>
      <w:sz w:val="20"/>
      <w:szCs w:val="20"/>
      <w:lang w:eastAsia="lt-LT"/>
    </w:rPr>
  </w:style>
  <w:style w:type="paragraph" w:customStyle="1" w:styleId="TableContents">
    <w:name w:val="Table Contents"/>
    <w:basedOn w:val="prastasis"/>
    <w:uiPriority w:val="99"/>
    <w:rsid w:val="00495661"/>
    <w:pPr>
      <w:suppressLineNumbers/>
      <w:suppressAutoHyphens/>
      <w:spacing w:after="0" w:line="240" w:lineRule="auto"/>
    </w:pPr>
    <w:rPr>
      <w:rFonts w:eastAsia="Times New Roman"/>
      <w:szCs w:val="24"/>
      <w:lang w:val="en-GB" w:eastAsia="ar-SA"/>
    </w:rPr>
  </w:style>
  <w:style w:type="paragraph" w:customStyle="1" w:styleId="Style6">
    <w:name w:val="Style6"/>
    <w:basedOn w:val="prastasis"/>
    <w:uiPriority w:val="99"/>
    <w:rsid w:val="00495661"/>
    <w:pPr>
      <w:widowControl w:val="0"/>
      <w:autoSpaceDE w:val="0"/>
      <w:adjustRightInd w:val="0"/>
      <w:spacing w:after="0" w:line="240" w:lineRule="auto"/>
    </w:pPr>
    <w:rPr>
      <w:rFonts w:eastAsia="Times New Roman"/>
      <w:szCs w:val="24"/>
      <w:lang w:val="en-US"/>
    </w:rPr>
  </w:style>
  <w:style w:type="paragraph" w:customStyle="1" w:styleId="Pagrindinistekstas30">
    <w:name w:val="Pagrindinis tekstas3"/>
    <w:uiPriority w:val="99"/>
    <w:rsid w:val="00495661"/>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msonospacing0">
    <w:name w:val="msonospacing"/>
    <w:basedOn w:val="prastasis"/>
    <w:uiPriority w:val="99"/>
    <w:rsid w:val="00495661"/>
    <w:pPr>
      <w:spacing w:before="100" w:beforeAutospacing="1" w:after="100" w:afterAutospacing="1" w:line="240" w:lineRule="auto"/>
    </w:pPr>
    <w:rPr>
      <w:rFonts w:eastAsia="Times New Roman"/>
      <w:szCs w:val="24"/>
      <w:lang w:eastAsia="lt-LT"/>
    </w:rPr>
  </w:style>
  <w:style w:type="paragraph" w:customStyle="1" w:styleId="CharCharDiagrama">
    <w:name w:val="Char Char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Pataisymai1">
    <w:name w:val="Pataisymai1"/>
    <w:uiPriority w:val="99"/>
    <w:semiHidden/>
    <w:rsid w:val="00495661"/>
    <w:pPr>
      <w:autoSpaceDN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DiagramaDiagrama">
    <w:name w:val="Diagrama Diagrama"/>
    <w:basedOn w:val="prastasis"/>
    <w:uiPriority w:val="99"/>
    <w:rsid w:val="00495661"/>
    <w:pPr>
      <w:spacing w:after="160" w:line="240" w:lineRule="exact"/>
    </w:pPr>
    <w:rPr>
      <w:rFonts w:ascii="Verdana" w:eastAsia="Times New Roman" w:hAnsi="Verdana" w:cs="Verdana"/>
      <w:sz w:val="20"/>
      <w:szCs w:val="20"/>
    </w:rPr>
  </w:style>
  <w:style w:type="paragraph" w:customStyle="1" w:styleId="DiagramaDiagrama1">
    <w:name w:val="Diagrama Diagrama1"/>
    <w:basedOn w:val="prastasis"/>
    <w:uiPriority w:val="99"/>
    <w:semiHidden/>
    <w:rsid w:val="00495661"/>
    <w:pPr>
      <w:spacing w:after="160" w:line="240" w:lineRule="exact"/>
    </w:pPr>
    <w:rPr>
      <w:rFonts w:ascii="Verdana" w:eastAsia="Times New Roman" w:hAnsi="Verdana" w:cs="Verdana"/>
      <w:sz w:val="20"/>
      <w:szCs w:val="20"/>
    </w:rPr>
  </w:style>
  <w:style w:type="paragraph" w:customStyle="1" w:styleId="Char5">
    <w:name w:val="Char5"/>
    <w:basedOn w:val="prastasis"/>
    <w:uiPriority w:val="99"/>
    <w:semiHidden/>
    <w:rsid w:val="00495661"/>
    <w:pPr>
      <w:spacing w:after="160" w:line="240" w:lineRule="exact"/>
    </w:pPr>
    <w:rPr>
      <w:rFonts w:ascii="Verdana" w:eastAsia="Times New Roman" w:hAnsi="Verdana" w:cs="Verdana"/>
      <w:sz w:val="20"/>
      <w:szCs w:val="20"/>
      <w:lang w:eastAsia="lt-LT"/>
    </w:rPr>
  </w:style>
  <w:style w:type="paragraph" w:customStyle="1" w:styleId="Linija0">
    <w:name w:val="Linija"/>
    <w:basedOn w:val="prastasis"/>
    <w:uiPriority w:val="99"/>
    <w:rsid w:val="00495661"/>
    <w:pPr>
      <w:autoSpaceDE w:val="0"/>
      <w:adjustRightInd w:val="0"/>
      <w:spacing w:after="0" w:line="240" w:lineRule="auto"/>
      <w:jc w:val="center"/>
    </w:pPr>
    <w:rPr>
      <w:rFonts w:ascii="TimesLT" w:eastAsia="Times New Roman" w:hAnsi="TimesLT"/>
      <w:sz w:val="12"/>
      <w:szCs w:val="12"/>
      <w:lang w:val="en-US"/>
    </w:rPr>
  </w:style>
  <w:style w:type="paragraph" w:customStyle="1" w:styleId="Caption1">
    <w:name w:val="Caption1"/>
    <w:basedOn w:val="prastasis"/>
    <w:uiPriority w:val="99"/>
    <w:rsid w:val="00495661"/>
    <w:pPr>
      <w:suppressLineNumbers/>
      <w:suppressAutoHyphens/>
      <w:spacing w:before="120" w:after="120" w:line="240" w:lineRule="auto"/>
    </w:pPr>
    <w:rPr>
      <w:rFonts w:eastAsia="Times New Roman" w:cs="Tahoma"/>
      <w:i/>
      <w:iCs/>
      <w:szCs w:val="24"/>
      <w:lang w:eastAsia="ar-SA"/>
    </w:rPr>
  </w:style>
  <w:style w:type="paragraph" w:customStyle="1" w:styleId="Index">
    <w:name w:val="Index"/>
    <w:basedOn w:val="prastasis"/>
    <w:uiPriority w:val="99"/>
    <w:rsid w:val="00495661"/>
    <w:pPr>
      <w:suppressLineNumbers/>
      <w:suppressAutoHyphens/>
      <w:spacing w:after="0" w:line="240" w:lineRule="auto"/>
    </w:pPr>
    <w:rPr>
      <w:rFonts w:eastAsia="Times New Roman" w:cs="Tahoma"/>
      <w:szCs w:val="20"/>
      <w:lang w:eastAsia="ar-SA"/>
    </w:rPr>
  </w:style>
  <w:style w:type="paragraph" w:customStyle="1" w:styleId="text-3mezera">
    <w:name w:val="text - 3 mezera"/>
    <w:basedOn w:val="prastasis"/>
    <w:uiPriority w:val="99"/>
    <w:rsid w:val="00495661"/>
    <w:pPr>
      <w:widowControl w:val="0"/>
      <w:suppressAutoHyphens/>
      <w:spacing w:before="60" w:after="0" w:line="240" w:lineRule="exact"/>
      <w:jc w:val="both"/>
    </w:pPr>
    <w:rPr>
      <w:rFonts w:ascii="Arial" w:eastAsia="Times New Roman" w:hAnsi="Arial"/>
      <w:szCs w:val="20"/>
      <w:lang w:val="cs-CZ" w:eastAsia="ar-SA"/>
    </w:rPr>
  </w:style>
  <w:style w:type="paragraph" w:customStyle="1" w:styleId="Pagrindiniotekstotrauka21">
    <w:name w:val="Pagrindinio teksto įtrauka 21"/>
    <w:basedOn w:val="prastasis"/>
    <w:uiPriority w:val="99"/>
    <w:rsid w:val="00495661"/>
    <w:pPr>
      <w:widowControl w:val="0"/>
      <w:suppressAutoHyphens/>
      <w:autoSpaceDE w:val="0"/>
      <w:autoSpaceDN/>
      <w:spacing w:after="120" w:line="480" w:lineRule="auto"/>
      <w:ind w:left="283"/>
    </w:pPr>
    <w:rPr>
      <w:rFonts w:eastAsia="Times New Roman"/>
      <w:sz w:val="20"/>
      <w:szCs w:val="20"/>
      <w:lang w:val="en-US" w:eastAsia="ar-SA"/>
    </w:rPr>
  </w:style>
  <w:style w:type="paragraph" w:customStyle="1" w:styleId="Pagrindinistekstas31">
    <w:name w:val="Pagrindinis tekstas 31"/>
    <w:basedOn w:val="prastasis"/>
    <w:uiPriority w:val="99"/>
    <w:rsid w:val="00495661"/>
    <w:pPr>
      <w:widowControl w:val="0"/>
      <w:suppressAutoHyphens/>
      <w:autoSpaceDE w:val="0"/>
      <w:autoSpaceDN/>
      <w:spacing w:after="120" w:line="240" w:lineRule="auto"/>
    </w:pPr>
    <w:rPr>
      <w:rFonts w:eastAsia="Times New Roman"/>
      <w:sz w:val="16"/>
      <w:szCs w:val="16"/>
      <w:lang w:val="en-US" w:eastAsia="ar-SA"/>
    </w:rPr>
  </w:style>
  <w:style w:type="paragraph" w:customStyle="1" w:styleId="Literatrossraoantrat1">
    <w:name w:val="Literatūros sąrašo antraštė1"/>
    <w:basedOn w:val="prastasis"/>
    <w:next w:val="prastasis"/>
    <w:uiPriority w:val="99"/>
    <w:rsid w:val="00495661"/>
    <w:pPr>
      <w:tabs>
        <w:tab w:val="left" w:pos="9000"/>
        <w:tab w:val="right" w:pos="9360"/>
      </w:tabs>
      <w:suppressAutoHyphens/>
      <w:overflowPunct w:val="0"/>
      <w:autoSpaceDE w:val="0"/>
      <w:autoSpaceDN/>
      <w:spacing w:after="0" w:line="240" w:lineRule="auto"/>
      <w:jc w:val="both"/>
    </w:pPr>
    <w:rPr>
      <w:rFonts w:eastAsia="Times New Roman"/>
      <w:szCs w:val="24"/>
      <w:lang w:val="en-US" w:eastAsia="ar-SA"/>
    </w:rPr>
  </w:style>
  <w:style w:type="paragraph" w:customStyle="1" w:styleId="TableHeading">
    <w:name w:val="Table Heading"/>
    <w:basedOn w:val="TableContents"/>
    <w:uiPriority w:val="99"/>
    <w:rsid w:val="00495661"/>
    <w:pPr>
      <w:jc w:val="center"/>
    </w:pPr>
    <w:rPr>
      <w:b/>
      <w:bCs/>
      <w:i/>
      <w:iCs/>
      <w:szCs w:val="20"/>
      <w:lang w:val="lt-LT"/>
    </w:rPr>
  </w:style>
  <w:style w:type="paragraph" w:customStyle="1" w:styleId="DiagramaDiagrama1CharCharDiagramaDiagrama">
    <w:name w:val="Diagrama Diagrama1 Char Char Diagrama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DiagramaDiagramaDiagramaDiagrama">
    <w:name w:val="Diagrama Diagrama Diagrama Diagrama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StyleHeading2BoldBottomNoborder">
    <w:name w:val="Style Heading 2 + Bold Bottom: (No border)"/>
    <w:basedOn w:val="Antrat2"/>
    <w:uiPriority w:val="99"/>
    <w:rsid w:val="00495661"/>
    <w:pPr>
      <w:keepLines w:val="0"/>
      <w:tabs>
        <w:tab w:val="right" w:pos="9214"/>
      </w:tabs>
      <w:spacing w:before="0" w:after="120" w:line="240" w:lineRule="auto"/>
    </w:pPr>
    <w:rPr>
      <w:rFonts w:ascii="Times New Roman" w:eastAsia="Times New Roman" w:hAnsi="Times New Roman" w:cs="Arial Unicode MS"/>
      <w:b/>
      <w:bCs/>
      <w:color w:val="auto"/>
      <w:sz w:val="20"/>
      <w:szCs w:val="20"/>
      <w:lang w:val="x-none" w:eastAsia="x-none" w:bidi="lo-LA"/>
    </w:rPr>
  </w:style>
  <w:style w:type="paragraph" w:customStyle="1" w:styleId="CharCharCharCharCharCharCharCharCharCharCharChar">
    <w:name w:val="Char Char Char Char Char Char Char Char Char Char Char Char"/>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uiPriority w:val="99"/>
    <w:rsid w:val="00495661"/>
    <w:pPr>
      <w:spacing w:after="160" w:line="240" w:lineRule="exact"/>
    </w:pPr>
    <w:rPr>
      <w:rFonts w:ascii="Tahoma" w:eastAsia="Times New Roman" w:hAnsi="Tahoma"/>
      <w:sz w:val="20"/>
      <w:szCs w:val="20"/>
      <w:lang w:val="en-US"/>
    </w:rPr>
  </w:style>
  <w:style w:type="paragraph" w:customStyle="1" w:styleId="WW-BalloonText">
    <w:name w:val="WW-Balloon Text"/>
    <w:basedOn w:val="prastasis"/>
    <w:uiPriority w:val="99"/>
    <w:rsid w:val="00495661"/>
    <w:pPr>
      <w:suppressAutoHyphens/>
      <w:spacing w:after="0" w:line="240" w:lineRule="auto"/>
    </w:pPr>
    <w:rPr>
      <w:rFonts w:ascii="Tahoma" w:eastAsia="Times New Roman" w:hAnsi="Tahoma" w:cs="Tahoma"/>
      <w:sz w:val="16"/>
      <w:szCs w:val="16"/>
      <w:lang w:eastAsia="ar-SA"/>
    </w:rPr>
  </w:style>
  <w:style w:type="paragraph" w:customStyle="1" w:styleId="x">
    <w:name w:val="x"/>
    <w:uiPriority w:val="99"/>
    <w:rsid w:val="00495661"/>
    <w:pPr>
      <w:suppressAutoHyphens/>
      <w:autoSpaceDN w:val="0"/>
      <w:spacing w:after="0" w:line="240" w:lineRule="auto"/>
    </w:pPr>
    <w:rPr>
      <w:rFonts w:ascii="Arial" w:eastAsia="Times New Roman" w:hAnsi="Arial" w:cs="Times New Roman"/>
      <w:kern w:val="0"/>
      <w:sz w:val="20"/>
      <w:szCs w:val="20"/>
      <w:lang w:eastAsia="ar-SA"/>
      <w14:ligatures w14:val="none"/>
    </w:rPr>
  </w:style>
  <w:style w:type="paragraph" w:customStyle="1" w:styleId="WW-BodyTextIndent3">
    <w:name w:val="WW-Body Text Indent 3"/>
    <w:basedOn w:val="prastasis"/>
    <w:uiPriority w:val="99"/>
    <w:rsid w:val="00495661"/>
    <w:pPr>
      <w:suppressAutoHyphens/>
      <w:spacing w:after="120" w:line="240" w:lineRule="auto"/>
      <w:ind w:left="283"/>
    </w:pPr>
    <w:rPr>
      <w:rFonts w:eastAsia="Times New Roman"/>
      <w:sz w:val="16"/>
      <w:szCs w:val="16"/>
      <w:lang w:eastAsia="ar-SA"/>
    </w:rPr>
  </w:style>
  <w:style w:type="paragraph" w:customStyle="1" w:styleId="WW-TOAHeading">
    <w:name w:val="WW-TOA Heading"/>
    <w:basedOn w:val="prastasis"/>
    <w:next w:val="prastasis"/>
    <w:uiPriority w:val="99"/>
    <w:rsid w:val="00495661"/>
    <w:pPr>
      <w:tabs>
        <w:tab w:val="left" w:pos="9000"/>
        <w:tab w:val="right" w:pos="9360"/>
      </w:tabs>
      <w:suppressAutoHyphens/>
      <w:overflowPunct w:val="0"/>
      <w:autoSpaceDE w:val="0"/>
      <w:autoSpaceDN/>
      <w:spacing w:after="0" w:line="240" w:lineRule="auto"/>
      <w:jc w:val="both"/>
    </w:pPr>
    <w:rPr>
      <w:rFonts w:eastAsia="Times New Roman"/>
      <w:szCs w:val="20"/>
      <w:lang w:val="en-US" w:eastAsia="ar-SA"/>
    </w:rPr>
  </w:style>
  <w:style w:type="paragraph" w:customStyle="1" w:styleId="WW-BodyText3">
    <w:name w:val="WW-Body Text 3"/>
    <w:basedOn w:val="prastasis"/>
    <w:uiPriority w:val="99"/>
    <w:rsid w:val="00495661"/>
    <w:pPr>
      <w:suppressAutoHyphens/>
      <w:spacing w:after="120"/>
    </w:pPr>
    <w:rPr>
      <w:sz w:val="16"/>
      <w:szCs w:val="16"/>
      <w:lang w:eastAsia="ar-SA"/>
    </w:rPr>
  </w:style>
  <w:style w:type="paragraph" w:customStyle="1" w:styleId="StyleHeading1TimesNewRomanBold14ptBoldAllcaps">
    <w:name w:val="Style Heading 1 + Times New Roman Bold 14 pt Bold All caps"/>
    <w:basedOn w:val="Antrat1"/>
    <w:uiPriority w:val="99"/>
    <w:rsid w:val="00495661"/>
    <w:pPr>
      <w:keepLines w:val="0"/>
      <w:numPr>
        <w:numId w:val="8"/>
      </w:numPr>
      <w:tabs>
        <w:tab w:val="left" w:pos="1134"/>
        <w:tab w:val="left" w:pos="2268"/>
        <w:tab w:val="decimal" w:pos="9214"/>
      </w:tabs>
      <w:suppressAutoHyphens/>
      <w:spacing w:before="0" w:after="240" w:line="240" w:lineRule="auto"/>
      <w:jc w:val="both"/>
    </w:pPr>
    <w:rPr>
      <w:rFonts w:ascii="Times New Roman Bold" w:eastAsia="Times New Roman" w:hAnsi="Times New Roman Bold" w:cs="Times New Roman"/>
      <w:b/>
      <w:bCs/>
      <w:caps/>
      <w:color w:val="auto"/>
      <w:sz w:val="28"/>
      <w:szCs w:val="20"/>
      <w:lang w:val="x-none" w:eastAsia="ar-SA"/>
    </w:rPr>
  </w:style>
  <w:style w:type="paragraph" w:customStyle="1" w:styleId="1zanoren">
    <w:name w:val="1.zanorení"/>
    <w:basedOn w:val="text-3mezera"/>
    <w:uiPriority w:val="99"/>
    <w:rsid w:val="00495661"/>
    <w:pPr>
      <w:ind w:left="2127" w:hanging="1418"/>
    </w:pPr>
    <w:rPr>
      <w:rFonts w:cs="Arial"/>
      <w:szCs w:val="24"/>
    </w:rPr>
  </w:style>
  <w:style w:type="paragraph" w:customStyle="1" w:styleId="Turinioantrat1">
    <w:name w:val="Turinio antraštė1"/>
    <w:basedOn w:val="Antrat1"/>
    <w:next w:val="prastasis"/>
    <w:uiPriority w:val="99"/>
    <w:qFormat/>
    <w:rsid w:val="00495661"/>
    <w:pPr>
      <w:tabs>
        <w:tab w:val="num" w:pos="0"/>
      </w:tabs>
      <w:suppressAutoHyphens/>
      <w:spacing w:before="480" w:after="0"/>
    </w:pPr>
    <w:rPr>
      <w:rFonts w:ascii="Cambria" w:eastAsia="Times New Roman" w:hAnsi="Cambria" w:cs="Times New Roman"/>
      <w:b/>
      <w:bCs/>
      <w:color w:val="365F91"/>
      <w:sz w:val="28"/>
      <w:szCs w:val="28"/>
      <w:lang w:val="en-US" w:eastAsia="ar-SA"/>
    </w:rPr>
  </w:style>
  <w:style w:type="paragraph" w:customStyle="1" w:styleId="WW-NormalWeb">
    <w:name w:val="WW-Normal (Web)"/>
    <w:basedOn w:val="prastasis"/>
    <w:uiPriority w:val="99"/>
    <w:rsid w:val="00495661"/>
    <w:pPr>
      <w:suppressAutoHyphens/>
      <w:overflowPunct w:val="0"/>
      <w:autoSpaceDE w:val="0"/>
      <w:autoSpaceDN/>
      <w:spacing w:before="100" w:after="100" w:line="240" w:lineRule="auto"/>
    </w:pPr>
    <w:rPr>
      <w:rFonts w:ascii="Arial Unicode MS" w:eastAsia="Arial Unicode MS" w:hAnsi="Arial Unicode MS"/>
      <w:szCs w:val="20"/>
      <w:lang w:val="en-US" w:eastAsia="ar-SA"/>
    </w:rPr>
  </w:style>
  <w:style w:type="paragraph" w:customStyle="1" w:styleId="WW-HTMLPreformatted">
    <w:name w:val="WW-HTML Preformatted"/>
    <w:basedOn w:val="prastasis"/>
    <w:uiPriority w:val="99"/>
    <w:rsid w:val="00495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paragraph" w:customStyle="1" w:styleId="Style2">
    <w:name w:val="Style2"/>
    <w:basedOn w:val="prastasis"/>
    <w:uiPriority w:val="99"/>
    <w:rsid w:val="00495661"/>
    <w:pPr>
      <w:widowControl w:val="0"/>
      <w:autoSpaceDE w:val="0"/>
      <w:adjustRightInd w:val="0"/>
      <w:spacing w:after="0" w:line="240" w:lineRule="auto"/>
    </w:pPr>
    <w:rPr>
      <w:rFonts w:eastAsia="Times New Roman"/>
      <w:szCs w:val="24"/>
      <w:lang w:val="en-US"/>
    </w:rPr>
  </w:style>
  <w:style w:type="paragraph" w:customStyle="1" w:styleId="Style13">
    <w:name w:val="Style13"/>
    <w:basedOn w:val="prastasis"/>
    <w:uiPriority w:val="99"/>
    <w:rsid w:val="00495661"/>
    <w:pPr>
      <w:widowControl w:val="0"/>
      <w:autoSpaceDE w:val="0"/>
      <w:adjustRightInd w:val="0"/>
      <w:spacing w:after="0" w:line="312" w:lineRule="exact"/>
      <w:ind w:hanging="1358"/>
    </w:pPr>
    <w:rPr>
      <w:rFonts w:eastAsia="Times New Roman"/>
      <w:szCs w:val="24"/>
      <w:lang w:val="en-US"/>
    </w:rPr>
  </w:style>
  <w:style w:type="paragraph" w:customStyle="1" w:styleId="Style14">
    <w:name w:val="Style14"/>
    <w:basedOn w:val="prastasis"/>
    <w:uiPriority w:val="99"/>
    <w:rsid w:val="00495661"/>
    <w:pPr>
      <w:widowControl w:val="0"/>
      <w:autoSpaceDE w:val="0"/>
      <w:adjustRightInd w:val="0"/>
      <w:spacing w:after="0" w:line="259" w:lineRule="exact"/>
      <w:jc w:val="both"/>
    </w:pPr>
    <w:rPr>
      <w:rFonts w:eastAsia="Times New Roman"/>
      <w:szCs w:val="24"/>
      <w:lang w:val="en-US"/>
    </w:rPr>
  </w:style>
  <w:style w:type="paragraph" w:customStyle="1" w:styleId="Style15">
    <w:name w:val="Style15"/>
    <w:basedOn w:val="prastasis"/>
    <w:uiPriority w:val="99"/>
    <w:rsid w:val="00495661"/>
    <w:pPr>
      <w:widowControl w:val="0"/>
      <w:autoSpaceDE w:val="0"/>
      <w:adjustRightInd w:val="0"/>
      <w:spacing w:after="0" w:line="370" w:lineRule="exact"/>
      <w:ind w:hanging="1358"/>
    </w:pPr>
    <w:rPr>
      <w:rFonts w:eastAsia="Times New Roman"/>
      <w:szCs w:val="24"/>
      <w:lang w:val="en-US"/>
    </w:rPr>
  </w:style>
  <w:style w:type="paragraph" w:customStyle="1" w:styleId="Style16">
    <w:name w:val="Style16"/>
    <w:basedOn w:val="prastasis"/>
    <w:uiPriority w:val="99"/>
    <w:rsid w:val="00495661"/>
    <w:pPr>
      <w:widowControl w:val="0"/>
      <w:autoSpaceDE w:val="0"/>
      <w:adjustRightInd w:val="0"/>
      <w:spacing w:after="0" w:line="240" w:lineRule="auto"/>
    </w:pPr>
    <w:rPr>
      <w:rFonts w:eastAsia="Times New Roman"/>
      <w:szCs w:val="24"/>
      <w:lang w:val="en-US"/>
    </w:rPr>
  </w:style>
  <w:style w:type="paragraph" w:customStyle="1" w:styleId="Style10">
    <w:name w:val="Style10"/>
    <w:basedOn w:val="prastasis"/>
    <w:uiPriority w:val="99"/>
    <w:rsid w:val="00495661"/>
    <w:pPr>
      <w:widowControl w:val="0"/>
      <w:autoSpaceDE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495661"/>
    <w:pPr>
      <w:widowControl w:val="0"/>
      <w:autoSpaceDE w:val="0"/>
      <w:adjustRightInd w:val="0"/>
      <w:spacing w:after="0" w:line="262" w:lineRule="exact"/>
    </w:pPr>
    <w:rPr>
      <w:rFonts w:eastAsia="Times New Roman"/>
      <w:szCs w:val="24"/>
      <w:lang w:val="en-US"/>
    </w:rPr>
  </w:style>
  <w:style w:type="paragraph" w:customStyle="1" w:styleId="Style11">
    <w:name w:val="Style11"/>
    <w:basedOn w:val="prastasis"/>
    <w:uiPriority w:val="99"/>
    <w:rsid w:val="00495661"/>
    <w:pPr>
      <w:widowControl w:val="0"/>
      <w:autoSpaceDE w:val="0"/>
      <w:adjustRightInd w:val="0"/>
      <w:spacing w:after="0" w:line="317" w:lineRule="exact"/>
      <w:ind w:firstLine="2400"/>
    </w:pPr>
    <w:rPr>
      <w:rFonts w:eastAsia="Times New Roman"/>
      <w:szCs w:val="24"/>
      <w:lang w:val="en-US"/>
    </w:rPr>
  </w:style>
  <w:style w:type="paragraph" w:customStyle="1" w:styleId="Style5">
    <w:name w:val="Style5"/>
    <w:basedOn w:val="prastasis"/>
    <w:uiPriority w:val="99"/>
    <w:rsid w:val="00495661"/>
    <w:pPr>
      <w:widowControl w:val="0"/>
      <w:autoSpaceDE w:val="0"/>
      <w:adjustRightInd w:val="0"/>
      <w:spacing w:after="0" w:line="240" w:lineRule="auto"/>
      <w:jc w:val="both"/>
    </w:pPr>
    <w:rPr>
      <w:rFonts w:eastAsia="Times New Roman"/>
      <w:szCs w:val="24"/>
      <w:lang w:val="en-US"/>
    </w:rPr>
  </w:style>
  <w:style w:type="paragraph" w:customStyle="1" w:styleId="Style4">
    <w:name w:val="Style4"/>
    <w:basedOn w:val="prastasis"/>
    <w:uiPriority w:val="99"/>
    <w:rsid w:val="00495661"/>
    <w:pPr>
      <w:widowControl w:val="0"/>
      <w:autoSpaceDE w:val="0"/>
      <w:adjustRightInd w:val="0"/>
      <w:spacing w:after="0" w:line="259" w:lineRule="exact"/>
      <w:jc w:val="center"/>
    </w:pPr>
    <w:rPr>
      <w:rFonts w:eastAsia="Times New Roman"/>
      <w:szCs w:val="24"/>
      <w:lang w:val="en-US"/>
    </w:rPr>
  </w:style>
  <w:style w:type="paragraph" w:customStyle="1" w:styleId="Style7">
    <w:name w:val="Style7"/>
    <w:basedOn w:val="prastasis"/>
    <w:uiPriority w:val="99"/>
    <w:rsid w:val="00495661"/>
    <w:pPr>
      <w:widowControl w:val="0"/>
      <w:autoSpaceDE w:val="0"/>
      <w:adjustRightInd w:val="0"/>
      <w:spacing w:after="0" w:line="240" w:lineRule="auto"/>
    </w:pPr>
    <w:rPr>
      <w:rFonts w:eastAsia="Times New Roman"/>
      <w:szCs w:val="24"/>
      <w:lang w:val="en-US"/>
    </w:rPr>
  </w:style>
  <w:style w:type="paragraph" w:customStyle="1" w:styleId="Style8">
    <w:name w:val="Style8"/>
    <w:basedOn w:val="prastasis"/>
    <w:uiPriority w:val="99"/>
    <w:rsid w:val="00495661"/>
    <w:pPr>
      <w:widowControl w:val="0"/>
      <w:autoSpaceDE w:val="0"/>
      <w:adjustRightInd w:val="0"/>
      <w:spacing w:after="0" w:line="240" w:lineRule="auto"/>
    </w:pPr>
    <w:rPr>
      <w:rFonts w:eastAsia="Times New Roman"/>
      <w:szCs w:val="24"/>
      <w:lang w:val="en-US"/>
    </w:rPr>
  </w:style>
  <w:style w:type="paragraph" w:customStyle="1" w:styleId="normal-p">
    <w:name w:val="normal-p"/>
    <w:basedOn w:val="prastasis"/>
    <w:uiPriority w:val="99"/>
    <w:rsid w:val="00495661"/>
    <w:pPr>
      <w:spacing w:before="100" w:beforeAutospacing="1" w:after="100" w:afterAutospacing="1" w:line="240" w:lineRule="auto"/>
    </w:pPr>
    <w:rPr>
      <w:rFonts w:eastAsia="Times New Roman"/>
      <w:szCs w:val="24"/>
      <w:lang w:eastAsia="lt-LT"/>
    </w:rPr>
  </w:style>
  <w:style w:type="paragraph" w:customStyle="1" w:styleId="Komentarotema1">
    <w:name w:val="Komentaro tema1"/>
    <w:basedOn w:val="Komentarotekstas"/>
    <w:next w:val="Komentarotekstas"/>
    <w:uiPriority w:val="99"/>
    <w:semiHidden/>
    <w:rsid w:val="00495661"/>
    <w:pPr>
      <w:spacing w:after="0" w:line="240" w:lineRule="auto"/>
    </w:pPr>
    <w:rPr>
      <w:rFonts w:eastAsia="Times New Roman"/>
      <w:b/>
      <w:bCs/>
      <w:lang w:val="x-none" w:eastAsia="fi-FI"/>
    </w:rPr>
  </w:style>
  <w:style w:type="character" w:customStyle="1" w:styleId="Bodytext2">
    <w:name w:val="Body text (2)_"/>
    <w:link w:val="Bodytext20"/>
    <w:locked/>
    <w:rsid w:val="00495661"/>
    <w:rPr>
      <w:sz w:val="23"/>
      <w:szCs w:val="23"/>
      <w:shd w:val="clear" w:color="auto" w:fill="FFFFFF"/>
    </w:rPr>
  </w:style>
  <w:style w:type="paragraph" w:customStyle="1" w:styleId="Bodytext20">
    <w:name w:val="Body text (2)"/>
    <w:basedOn w:val="prastasis"/>
    <w:link w:val="Bodytext2"/>
    <w:rsid w:val="00495661"/>
    <w:pPr>
      <w:shd w:val="clear" w:color="auto" w:fill="FFFFFF"/>
      <w:spacing w:after="0" w:line="0" w:lineRule="atLeast"/>
    </w:pPr>
    <w:rPr>
      <w:rFonts w:asciiTheme="minorHAnsi" w:eastAsiaTheme="minorHAnsi" w:hAnsiTheme="minorHAnsi" w:cstheme="minorBidi"/>
      <w:kern w:val="2"/>
      <w:sz w:val="23"/>
      <w:szCs w:val="23"/>
      <w14:ligatures w14:val="standardContextual"/>
    </w:rPr>
  </w:style>
  <w:style w:type="character" w:customStyle="1" w:styleId="Bodytext30">
    <w:name w:val="Body text (3)_"/>
    <w:link w:val="Bodytext31"/>
    <w:locked/>
    <w:rsid w:val="00495661"/>
    <w:rPr>
      <w:sz w:val="16"/>
      <w:szCs w:val="16"/>
      <w:shd w:val="clear" w:color="auto" w:fill="FFFFFF"/>
    </w:rPr>
  </w:style>
  <w:style w:type="paragraph" w:customStyle="1" w:styleId="Bodytext31">
    <w:name w:val="Body text (3)"/>
    <w:basedOn w:val="prastasis"/>
    <w:link w:val="Bodytext30"/>
    <w:rsid w:val="00495661"/>
    <w:pPr>
      <w:shd w:val="clear" w:color="auto" w:fill="FFFFFF"/>
      <w:spacing w:before="360" w:after="240" w:line="0" w:lineRule="atLeast"/>
    </w:pPr>
    <w:rPr>
      <w:rFonts w:asciiTheme="minorHAnsi" w:eastAsiaTheme="minorHAnsi" w:hAnsiTheme="minorHAnsi" w:cstheme="minorBidi"/>
      <w:kern w:val="2"/>
      <w:sz w:val="16"/>
      <w:szCs w:val="16"/>
      <w14:ligatures w14:val="standardContextual"/>
    </w:rPr>
  </w:style>
  <w:style w:type="paragraph" w:customStyle="1" w:styleId="CharCharDiagramaDiagramaCharChar2">
    <w:name w:val="Char Char Diagrama Diagrama Char Char2"/>
    <w:basedOn w:val="prastasis"/>
    <w:uiPriority w:val="99"/>
    <w:rsid w:val="00495661"/>
    <w:pPr>
      <w:spacing w:after="160" w:line="240" w:lineRule="exact"/>
    </w:pPr>
    <w:rPr>
      <w:rFonts w:ascii="Verdana" w:eastAsia="Times New Roman" w:hAnsi="Verdana"/>
      <w:sz w:val="20"/>
      <w:szCs w:val="20"/>
      <w:lang w:val="en-US"/>
    </w:rPr>
  </w:style>
  <w:style w:type="paragraph" w:customStyle="1" w:styleId="DiagramaDiagrama3">
    <w:name w:val="Diagrama Diagrama3"/>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DiagramaDiagramaCharChar1">
    <w:name w:val="Char Char Diagrama Diagrama Char Char1"/>
    <w:basedOn w:val="prastasis"/>
    <w:uiPriority w:val="99"/>
    <w:rsid w:val="00495661"/>
    <w:pPr>
      <w:spacing w:after="160" w:line="240" w:lineRule="exact"/>
    </w:pPr>
    <w:rPr>
      <w:rFonts w:ascii="Verdana" w:eastAsia="Times New Roman" w:hAnsi="Verdana"/>
      <w:sz w:val="20"/>
      <w:szCs w:val="20"/>
      <w:lang w:val="en-US"/>
    </w:rPr>
  </w:style>
  <w:style w:type="paragraph" w:customStyle="1" w:styleId="DiagramaDiagrama2">
    <w:name w:val="Diagrama Diagrama2"/>
    <w:basedOn w:val="prastasis"/>
    <w:uiPriority w:val="99"/>
    <w:rsid w:val="00495661"/>
    <w:pPr>
      <w:spacing w:after="160" w:line="240" w:lineRule="exact"/>
    </w:pPr>
    <w:rPr>
      <w:rFonts w:ascii="Verdana" w:eastAsia="Times New Roman" w:hAnsi="Verdana" w:cs="Verdana"/>
      <w:sz w:val="20"/>
      <w:szCs w:val="20"/>
    </w:rPr>
  </w:style>
  <w:style w:type="paragraph" w:customStyle="1" w:styleId="DiagramaDiagrama11">
    <w:name w:val="Diagrama Diagrama11"/>
    <w:basedOn w:val="prastasis"/>
    <w:uiPriority w:val="99"/>
    <w:semiHidden/>
    <w:rsid w:val="00495661"/>
    <w:pPr>
      <w:spacing w:after="160" w:line="240" w:lineRule="exact"/>
    </w:pPr>
    <w:rPr>
      <w:rFonts w:ascii="Verdana" w:eastAsia="Times New Roman" w:hAnsi="Verdana" w:cs="Verdana"/>
      <w:sz w:val="20"/>
      <w:szCs w:val="20"/>
    </w:rPr>
  </w:style>
  <w:style w:type="paragraph" w:customStyle="1" w:styleId="Char51">
    <w:name w:val="Char51"/>
    <w:basedOn w:val="prastasis"/>
    <w:uiPriority w:val="99"/>
    <w:semiHidden/>
    <w:rsid w:val="00495661"/>
    <w:pPr>
      <w:spacing w:after="160" w:line="240" w:lineRule="exact"/>
    </w:pPr>
    <w:rPr>
      <w:rFonts w:ascii="Verdana" w:eastAsia="Times New Roman" w:hAnsi="Verdana" w:cs="Verdana"/>
      <w:sz w:val="20"/>
      <w:szCs w:val="20"/>
      <w:lang w:eastAsia="lt-LT"/>
    </w:rPr>
  </w:style>
  <w:style w:type="paragraph" w:customStyle="1" w:styleId="DiagramaDiagramaDiagramaDiagramaDiagrama1">
    <w:name w:val="Diagrama Diagrama Diagrama Diagrama Diagrama1"/>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CharCharCharCharCharCharCharCharCharChar1">
    <w:name w:val="Char Char Char Char Char Char Char Char Char Char Char Char1"/>
    <w:basedOn w:val="prastasis"/>
    <w:uiPriority w:val="99"/>
    <w:rsid w:val="00495661"/>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DiagramaDiagramaDiagramaDiagramaDiagramaDiagramaDiagrama1">
    <w:name w:val="Char Char2 Diagrama Diagrama Char Char Diagrama Diagrama1 Char Char Diagrama Diagrama1 Diagrama Diagrama Diagrama Diagrama Diagrama Diagrama Diagrama1"/>
    <w:basedOn w:val="prastasis"/>
    <w:uiPriority w:val="99"/>
    <w:rsid w:val="00495661"/>
    <w:pPr>
      <w:spacing w:after="160" w:line="240" w:lineRule="exact"/>
    </w:pPr>
    <w:rPr>
      <w:rFonts w:ascii="Tahoma" w:eastAsia="Times New Roman" w:hAnsi="Tahoma"/>
      <w:sz w:val="20"/>
      <w:szCs w:val="20"/>
      <w:lang w:val="en-US"/>
    </w:rPr>
  </w:style>
  <w:style w:type="paragraph" w:customStyle="1" w:styleId="DiagramaDiagrama8CharCharDiagramaDiagrama1">
    <w:name w:val="Diagrama Diagrama8 Char Char Diagrama Diagrama1"/>
    <w:basedOn w:val="prastasis"/>
    <w:uiPriority w:val="99"/>
    <w:rsid w:val="00495661"/>
    <w:pPr>
      <w:spacing w:after="160" w:line="240" w:lineRule="exact"/>
    </w:pPr>
    <w:rPr>
      <w:rFonts w:ascii="Tahoma" w:eastAsia="Times New Roman" w:hAnsi="Tahoma"/>
      <w:sz w:val="20"/>
      <w:szCs w:val="20"/>
      <w:lang w:val="en-US"/>
    </w:rPr>
  </w:style>
  <w:style w:type="paragraph" w:customStyle="1" w:styleId="heading0">
    <w:name w:val="heading"/>
    <w:basedOn w:val="prastasis"/>
    <w:uiPriority w:val="99"/>
    <w:rsid w:val="00495661"/>
    <w:pPr>
      <w:spacing w:before="100" w:beforeAutospacing="1" w:after="100" w:afterAutospacing="1" w:line="240" w:lineRule="auto"/>
    </w:pPr>
    <w:rPr>
      <w:rFonts w:eastAsia="Times New Roman"/>
      <w:szCs w:val="24"/>
      <w:lang w:eastAsia="lt-LT"/>
    </w:rPr>
  </w:style>
  <w:style w:type="paragraph" w:customStyle="1" w:styleId="body20">
    <w:name w:val="body2"/>
    <w:basedOn w:val="prastasis"/>
    <w:uiPriority w:val="99"/>
    <w:rsid w:val="00495661"/>
    <w:pPr>
      <w:spacing w:before="100" w:beforeAutospacing="1" w:after="100" w:afterAutospacing="1" w:line="240" w:lineRule="auto"/>
    </w:pPr>
    <w:rPr>
      <w:rFonts w:eastAsia="Times New Roman"/>
      <w:szCs w:val="24"/>
      <w:lang w:eastAsia="lt-LT"/>
    </w:rPr>
  </w:style>
  <w:style w:type="character" w:customStyle="1" w:styleId="SLONormalChar">
    <w:name w:val="SLO Normal Char"/>
    <w:link w:val="SLONormal"/>
    <w:locked/>
    <w:rsid w:val="00495661"/>
    <w:rPr>
      <w:rFonts w:ascii="Garamond" w:hAnsi="Garamond"/>
      <w:sz w:val="24"/>
    </w:rPr>
  </w:style>
  <w:style w:type="paragraph" w:customStyle="1" w:styleId="SLONormal">
    <w:name w:val="SLO Normal"/>
    <w:link w:val="SLONormalChar"/>
    <w:rsid w:val="00495661"/>
    <w:pPr>
      <w:overflowPunct w:val="0"/>
      <w:autoSpaceDE w:val="0"/>
      <w:autoSpaceDN w:val="0"/>
      <w:adjustRightInd w:val="0"/>
      <w:spacing w:before="120" w:after="120" w:line="240" w:lineRule="auto"/>
      <w:jc w:val="both"/>
    </w:pPr>
    <w:rPr>
      <w:rFonts w:ascii="Garamond" w:hAnsi="Garamond"/>
      <w:sz w:val="24"/>
    </w:rPr>
  </w:style>
  <w:style w:type="paragraph" w:customStyle="1" w:styleId="SLONormalnospace">
    <w:name w:val="SLO Normal (nospace)"/>
    <w:basedOn w:val="SLONormal"/>
    <w:uiPriority w:val="99"/>
    <w:rsid w:val="00495661"/>
    <w:pPr>
      <w:spacing w:before="0" w:after="0"/>
    </w:pPr>
  </w:style>
  <w:style w:type="paragraph" w:customStyle="1" w:styleId="pf0">
    <w:name w:val="pf0"/>
    <w:basedOn w:val="prastasis"/>
    <w:uiPriority w:val="99"/>
    <w:rsid w:val="00495661"/>
    <w:pPr>
      <w:spacing w:before="100" w:beforeAutospacing="1" w:after="100" w:afterAutospacing="1" w:line="240" w:lineRule="auto"/>
    </w:pPr>
    <w:rPr>
      <w:rFonts w:eastAsia="Times New Roman"/>
      <w:szCs w:val="24"/>
      <w:lang w:eastAsia="lt-LT"/>
    </w:rPr>
  </w:style>
  <w:style w:type="character" w:styleId="Puslapioinaosnuoroda">
    <w:name w:val="footnote reference"/>
    <w:uiPriority w:val="99"/>
    <w:semiHidden/>
    <w:unhideWhenUsed/>
    <w:rsid w:val="00495661"/>
    <w:rPr>
      <w:vertAlign w:val="superscript"/>
    </w:rPr>
  </w:style>
  <w:style w:type="character" w:styleId="Komentaronuoroda">
    <w:name w:val="annotation reference"/>
    <w:uiPriority w:val="99"/>
    <w:semiHidden/>
    <w:unhideWhenUsed/>
    <w:rsid w:val="00495661"/>
    <w:rPr>
      <w:sz w:val="16"/>
      <w:szCs w:val="16"/>
    </w:rPr>
  </w:style>
  <w:style w:type="character" w:styleId="Dokumentoinaosnumeris">
    <w:name w:val="endnote reference"/>
    <w:uiPriority w:val="99"/>
    <w:semiHidden/>
    <w:unhideWhenUsed/>
    <w:rsid w:val="00495661"/>
    <w:rPr>
      <w:vertAlign w:val="superscript"/>
    </w:rPr>
  </w:style>
  <w:style w:type="character" w:styleId="Knygospavadinimas">
    <w:name w:val="Book Title"/>
    <w:uiPriority w:val="33"/>
    <w:qFormat/>
    <w:rsid w:val="00495661"/>
    <w:rPr>
      <w:b/>
      <w:bCs/>
      <w:smallCaps/>
      <w:spacing w:val="5"/>
    </w:rPr>
  </w:style>
  <w:style w:type="character" w:customStyle="1" w:styleId="PagrindinistekstasDiagrama1">
    <w:name w:val="Pagrindinis tekstas Diagrama1"/>
    <w:aliases w:val="Char Diagrama11,Char Char Diagrama11,Char Char Char Diagrama Diagrama Diagrama Diagrama Diagrama Diagrama1,Char Char Char Diagrama Diagrama Diagrama Diagrama Diagrama Diagrama Diagrama Diagrama Diagrama Diagrama  Diagrama1"/>
    <w:basedOn w:val="Numatytasispastraiposriftas"/>
    <w:uiPriority w:val="99"/>
    <w:rsid w:val="00495661"/>
    <w:rPr>
      <w:rFonts w:ascii="Times New Roman" w:hAnsi="Times New Roman" w:cs="Times New Roman" w:hint="default"/>
      <w:sz w:val="24"/>
      <w:szCs w:val="22"/>
      <w:lang w:eastAsia="en-US"/>
    </w:rPr>
  </w:style>
  <w:style w:type="character" w:customStyle="1" w:styleId="tblrowlbl1">
    <w:name w:val="tblrowlbl1"/>
    <w:rsid w:val="00495661"/>
    <w:rPr>
      <w:rFonts w:ascii="Arial" w:hAnsi="Arial" w:cs="Arial" w:hint="default"/>
      <w:b/>
      <w:bCs/>
      <w:color w:val="000000"/>
      <w:sz w:val="18"/>
      <w:szCs w:val="18"/>
      <w:shd w:val="clear" w:color="auto" w:fill="FFFFFF"/>
    </w:rPr>
  </w:style>
  <w:style w:type="character" w:customStyle="1" w:styleId="parahead1">
    <w:name w:val="parahead1"/>
    <w:rsid w:val="00495661"/>
    <w:rPr>
      <w:rFonts w:ascii="Verdana" w:hAnsi="Verdana" w:hint="default"/>
      <w:b/>
      <w:bCs/>
      <w:color w:val="000000"/>
      <w:sz w:val="17"/>
      <w:szCs w:val="17"/>
    </w:rPr>
  </w:style>
  <w:style w:type="character" w:customStyle="1" w:styleId="Typewriter">
    <w:name w:val="Typewriter"/>
    <w:uiPriority w:val="99"/>
    <w:rsid w:val="00495661"/>
    <w:rPr>
      <w:rFonts w:ascii="Courier New" w:hAnsi="Courier New" w:cs="Courier New" w:hint="default"/>
      <w:sz w:val="20"/>
    </w:rPr>
  </w:style>
  <w:style w:type="character" w:customStyle="1" w:styleId="highlight1">
    <w:name w:val="highlight1"/>
    <w:uiPriority w:val="99"/>
    <w:rsid w:val="00495661"/>
    <w:rPr>
      <w:shd w:val="clear" w:color="auto" w:fill="FFFF00"/>
    </w:rPr>
  </w:style>
  <w:style w:type="character" w:customStyle="1" w:styleId="Hyperlink0">
    <w:name w:val="Hyperlink.0"/>
    <w:rsid w:val="00495661"/>
    <w:rPr>
      <w:color w:val="0000FF"/>
      <w:u w:val="single"/>
    </w:rPr>
  </w:style>
  <w:style w:type="character" w:customStyle="1" w:styleId="DiagramaDiagrama22">
    <w:name w:val="Diagrama Diagrama22"/>
    <w:rsid w:val="00495661"/>
    <w:rPr>
      <w:rFonts w:ascii="Times New Roman" w:eastAsia="Times New Roman" w:hAnsi="Times New Roman" w:cs="Times New Roman" w:hint="default"/>
      <w:b/>
      <w:bCs w:val="0"/>
      <w:sz w:val="40"/>
    </w:rPr>
  </w:style>
  <w:style w:type="character" w:customStyle="1" w:styleId="AppendixDiagramaDiagrama">
    <w:name w:val="Appendix Diagrama Diagrama"/>
    <w:rsid w:val="00495661"/>
    <w:rPr>
      <w:sz w:val="28"/>
      <w:lang w:val="lt-LT" w:eastAsia="en-US" w:bidi="ar-SA"/>
    </w:rPr>
  </w:style>
  <w:style w:type="character" w:customStyle="1" w:styleId="FontStyle23">
    <w:name w:val="Font Style23"/>
    <w:uiPriority w:val="99"/>
    <w:rsid w:val="00495661"/>
    <w:rPr>
      <w:rFonts w:ascii="Times New Roman" w:hAnsi="Times New Roman" w:cs="Times New Roman" w:hint="default"/>
      <w:sz w:val="20"/>
      <w:szCs w:val="20"/>
    </w:rPr>
  </w:style>
  <w:style w:type="character" w:customStyle="1" w:styleId="CommentTextChar1">
    <w:name w:val="Comment Text Char1"/>
    <w:rsid w:val="00495661"/>
    <w:rPr>
      <w:lang w:val="lt-LT" w:eastAsia="en-US" w:bidi="ar-SA"/>
    </w:rPr>
  </w:style>
  <w:style w:type="character" w:customStyle="1" w:styleId="CharChar6">
    <w:name w:val="Char Char6"/>
    <w:semiHidden/>
    <w:locked/>
    <w:rsid w:val="00495661"/>
    <w:rPr>
      <w:rFonts w:ascii="Times New Roman" w:hAnsi="Times New Roman" w:cs="Times New Roman" w:hint="default"/>
      <w:lang w:val="x-none" w:eastAsia="en-US"/>
    </w:rPr>
  </w:style>
  <w:style w:type="character" w:customStyle="1" w:styleId="FontStyle85">
    <w:name w:val="Font Style85"/>
    <w:rsid w:val="00495661"/>
    <w:rPr>
      <w:rFonts w:ascii="Times New Roman" w:hAnsi="Times New Roman" w:cs="Times New Roman" w:hint="default"/>
      <w:sz w:val="28"/>
      <w:szCs w:val="28"/>
    </w:rPr>
  </w:style>
  <w:style w:type="character" w:customStyle="1" w:styleId="style371">
    <w:name w:val="style371"/>
    <w:rsid w:val="00495661"/>
    <w:rPr>
      <w:sz w:val="20"/>
      <w:szCs w:val="20"/>
    </w:rPr>
  </w:style>
  <w:style w:type="character" w:customStyle="1" w:styleId="CharChar3">
    <w:name w:val="Char Char3"/>
    <w:locked/>
    <w:rsid w:val="00495661"/>
    <w:rPr>
      <w:sz w:val="24"/>
      <w:lang w:val="en-US" w:eastAsia="en-US" w:bidi="ar-SA"/>
    </w:rPr>
  </w:style>
  <w:style w:type="character" w:customStyle="1" w:styleId="apple-style-span">
    <w:name w:val="apple-style-span"/>
    <w:rsid w:val="00495661"/>
  </w:style>
  <w:style w:type="character" w:customStyle="1" w:styleId="FontStyle24">
    <w:name w:val="Font Style24"/>
    <w:uiPriority w:val="99"/>
    <w:rsid w:val="00495661"/>
    <w:rPr>
      <w:rFonts w:ascii="Times New Roman" w:hAnsi="Times New Roman" w:cs="Times New Roman" w:hint="default"/>
      <w:b/>
      <w:bCs/>
      <w:sz w:val="14"/>
      <w:szCs w:val="14"/>
    </w:rPr>
  </w:style>
  <w:style w:type="character" w:customStyle="1" w:styleId="FontStyle12">
    <w:name w:val="Font Style12"/>
    <w:uiPriority w:val="99"/>
    <w:rsid w:val="00495661"/>
    <w:rPr>
      <w:rFonts w:ascii="Times New Roman" w:hAnsi="Times New Roman" w:cs="Times New Roman" w:hint="default"/>
      <w:sz w:val="20"/>
      <w:szCs w:val="20"/>
    </w:rPr>
  </w:style>
  <w:style w:type="character" w:customStyle="1" w:styleId="FontStyle11">
    <w:name w:val="Font Style11"/>
    <w:uiPriority w:val="99"/>
    <w:rsid w:val="00495661"/>
    <w:rPr>
      <w:rFonts w:ascii="Times New Roman" w:hAnsi="Times New Roman" w:cs="Times New Roman" w:hint="default"/>
      <w:b/>
      <w:bCs/>
      <w:sz w:val="20"/>
      <w:szCs w:val="20"/>
    </w:rPr>
  </w:style>
  <w:style w:type="character" w:customStyle="1" w:styleId="DiagramaDiagrama7">
    <w:name w:val="Diagrama Diagrama7"/>
    <w:uiPriority w:val="99"/>
    <w:rsid w:val="00495661"/>
    <w:rPr>
      <w:rFonts w:ascii="Arial Unicode MS" w:hAnsi="Arial Unicode MS" w:cs="Arial Unicode MS" w:hint="default"/>
      <w:sz w:val="24"/>
      <w:szCs w:val="24"/>
      <w:lang w:val="lt-LT" w:eastAsia="lt-LT" w:bidi="lo-LA"/>
    </w:rPr>
  </w:style>
  <w:style w:type="character" w:customStyle="1" w:styleId="DiagramaDiagrama5">
    <w:name w:val="Diagrama Diagrama5"/>
    <w:uiPriority w:val="99"/>
    <w:locked/>
    <w:rsid w:val="00495661"/>
    <w:rPr>
      <w:sz w:val="24"/>
      <w:lang w:val="lt-LT" w:eastAsia="ar-SA" w:bidi="ar-SA"/>
    </w:rPr>
  </w:style>
  <w:style w:type="character" w:customStyle="1" w:styleId="HeaderChar2">
    <w:name w:val="Header Char2"/>
    <w:aliases w:val="Header Char Char,Viršutinis kolontitulas Diagrama1 Char Char,Viršutinis kolontitulas Diagrama Diagrama1 Char Char,Char Diagrama Diagrama1 Char Char,Viršutinis kolontitulas Diagrama Diagrama Diagrama Char Char,Char Diagrama1 Char Char"/>
    <w:uiPriority w:val="99"/>
    <w:rsid w:val="00495661"/>
    <w:rPr>
      <w:rFonts w:ascii="Times New Roman" w:eastAsia="Times New Roman" w:hAnsi="Times New Roman" w:cs="Times New Roman" w:hint="default"/>
      <w:sz w:val="24"/>
      <w:lang w:val="lt-LT" w:eastAsia="lt-LT"/>
    </w:rPr>
  </w:style>
  <w:style w:type="character" w:customStyle="1" w:styleId="Char17">
    <w:name w:val="Char17"/>
    <w:uiPriority w:val="99"/>
    <w:rsid w:val="00495661"/>
    <w:rPr>
      <w:rFonts w:ascii="Calibri" w:eastAsia="Calibri" w:hAnsi="Calibri" w:cs="Calibri" w:hint="default"/>
      <w:sz w:val="28"/>
      <w:lang w:val="lt-LT" w:eastAsia="lt-LT"/>
    </w:rPr>
  </w:style>
  <w:style w:type="character" w:customStyle="1" w:styleId="Char16">
    <w:name w:val="Char16"/>
    <w:uiPriority w:val="99"/>
    <w:rsid w:val="00495661"/>
    <w:rPr>
      <w:rFonts w:ascii="Times New Roman" w:eastAsia="Times New Roman" w:hAnsi="Times New Roman" w:cs="Times New Roman" w:hint="default"/>
      <w:szCs w:val="20"/>
      <w:lang w:val="lt-LT" w:eastAsia="lt-LT"/>
    </w:rPr>
  </w:style>
  <w:style w:type="character" w:customStyle="1" w:styleId="Char15">
    <w:name w:val="Char15"/>
    <w:uiPriority w:val="99"/>
    <w:rsid w:val="00495661"/>
    <w:rPr>
      <w:rFonts w:ascii="Times New Roman" w:eastAsia="Times New Roman" w:hAnsi="Times New Roman" w:cs="Times New Roman" w:hint="default"/>
      <w:szCs w:val="20"/>
      <w:lang w:val="lt-LT" w:eastAsia="lt-LT"/>
    </w:rPr>
  </w:style>
  <w:style w:type="character" w:customStyle="1" w:styleId="Char8">
    <w:name w:val="Char8"/>
    <w:uiPriority w:val="99"/>
    <w:rsid w:val="00495661"/>
    <w:rPr>
      <w:rFonts w:ascii="Times New Roman" w:eastAsia="Times New Roman" w:hAnsi="Times New Roman" w:cs="Times New Roman" w:hint="default"/>
      <w:szCs w:val="20"/>
      <w:lang w:val="lt-LT" w:eastAsia="lt-LT"/>
    </w:rPr>
  </w:style>
  <w:style w:type="character" w:customStyle="1" w:styleId="WW8Num1z0">
    <w:name w:val="WW8Num1z0"/>
    <w:uiPriority w:val="99"/>
    <w:rsid w:val="00495661"/>
    <w:rPr>
      <w:b w:val="0"/>
      <w:bCs w:val="0"/>
    </w:rPr>
  </w:style>
  <w:style w:type="character" w:customStyle="1" w:styleId="WW8Num2z0">
    <w:name w:val="WW8Num2z0"/>
    <w:uiPriority w:val="99"/>
    <w:rsid w:val="00495661"/>
    <w:rPr>
      <w:rFonts w:ascii="Times New Roman" w:hAnsi="Times New Roman" w:cs="Times New Roman" w:hint="default"/>
    </w:rPr>
  </w:style>
  <w:style w:type="character" w:customStyle="1" w:styleId="WW8Num8z0">
    <w:name w:val="WW8Num8z0"/>
    <w:uiPriority w:val="99"/>
    <w:rsid w:val="00495661"/>
    <w:rPr>
      <w:rFonts w:ascii="Symbol" w:hAnsi="Symbol" w:hint="default"/>
    </w:rPr>
  </w:style>
  <w:style w:type="character" w:customStyle="1" w:styleId="WW8Num8z1">
    <w:name w:val="WW8Num8z1"/>
    <w:uiPriority w:val="99"/>
    <w:rsid w:val="00495661"/>
    <w:rPr>
      <w:rFonts w:ascii="Courier New" w:hAnsi="Courier New" w:cs="Courier New" w:hint="default"/>
    </w:rPr>
  </w:style>
  <w:style w:type="character" w:customStyle="1" w:styleId="WW8Num8z2">
    <w:name w:val="WW8Num8z2"/>
    <w:uiPriority w:val="99"/>
    <w:rsid w:val="00495661"/>
    <w:rPr>
      <w:rFonts w:ascii="Wingdings" w:hAnsi="Wingdings" w:hint="default"/>
    </w:rPr>
  </w:style>
  <w:style w:type="character" w:customStyle="1" w:styleId="WW8Num9z0">
    <w:name w:val="WW8Num9z0"/>
    <w:uiPriority w:val="99"/>
    <w:rsid w:val="00495661"/>
    <w:rPr>
      <w:rFonts w:ascii="Times New Roman" w:hAnsi="Times New Roman" w:cs="Times New Roman" w:hint="default"/>
    </w:rPr>
  </w:style>
  <w:style w:type="character" w:customStyle="1" w:styleId="WW8Num11z0">
    <w:name w:val="WW8Num11z0"/>
    <w:uiPriority w:val="99"/>
    <w:rsid w:val="00495661"/>
    <w:rPr>
      <w:b/>
      <w:bCs w:val="0"/>
    </w:rPr>
  </w:style>
  <w:style w:type="character" w:customStyle="1" w:styleId="WW8Num12z0">
    <w:name w:val="WW8Num12z0"/>
    <w:uiPriority w:val="99"/>
    <w:rsid w:val="00495661"/>
    <w:rPr>
      <w:rFonts w:ascii="Times New Roman" w:hAnsi="Times New Roman" w:cs="Times New Roman" w:hint="default"/>
    </w:rPr>
  </w:style>
  <w:style w:type="character" w:customStyle="1" w:styleId="WW8Num13z0">
    <w:name w:val="WW8Num13z0"/>
    <w:uiPriority w:val="99"/>
    <w:rsid w:val="00495661"/>
    <w:rPr>
      <w:rFonts w:ascii="Times New Roman" w:hAnsi="Times New Roman" w:cs="Times New Roman" w:hint="default"/>
    </w:rPr>
  </w:style>
  <w:style w:type="character" w:customStyle="1" w:styleId="Numatytasispastraiposriftas1">
    <w:name w:val="Numatytasis pastraipos šriftas1"/>
    <w:uiPriority w:val="99"/>
    <w:rsid w:val="00495661"/>
  </w:style>
  <w:style w:type="character" w:customStyle="1" w:styleId="text1">
    <w:name w:val="text1"/>
    <w:uiPriority w:val="99"/>
    <w:rsid w:val="00495661"/>
    <w:rPr>
      <w:rFonts w:ascii="Arial" w:hAnsi="Arial" w:cs="Arial" w:hint="default"/>
      <w:b w:val="0"/>
      <w:bCs w:val="0"/>
      <w:color w:val="000000"/>
      <w:sz w:val="18"/>
      <w:szCs w:val="18"/>
    </w:rPr>
  </w:style>
  <w:style w:type="character" w:customStyle="1" w:styleId="NumberingSymbols">
    <w:name w:val="Numbering Symbols"/>
    <w:uiPriority w:val="99"/>
    <w:rsid w:val="00495661"/>
  </w:style>
  <w:style w:type="character" w:customStyle="1" w:styleId="CharCharChar">
    <w:name w:val="Char Char Char"/>
    <w:aliases w:val="Body Text Char,Char Char Char Diagrama Diagrama Diagrama Diagrama Diagrama Char,Char Char Char Diagrama Diagrama Diagrama Diagrama Diagrama Diagrama Diagrama Diagrama Diagrama Diagrama Char,Char2 Char,Char4 Char"/>
    <w:uiPriority w:val="99"/>
    <w:rsid w:val="00495661"/>
    <w:rPr>
      <w:sz w:val="24"/>
      <w:lang w:val="lt-LT" w:eastAsia="lt-LT" w:bidi="ar-SA"/>
    </w:rPr>
  </w:style>
  <w:style w:type="character" w:customStyle="1" w:styleId="WW-DefaultParagraphFont">
    <w:name w:val="WW-Default Paragraph Font"/>
    <w:uiPriority w:val="99"/>
    <w:rsid w:val="00495661"/>
  </w:style>
  <w:style w:type="character" w:customStyle="1" w:styleId="typewriter0">
    <w:name w:val="typewriter"/>
    <w:basedOn w:val="WW-DefaultParagraphFont"/>
    <w:uiPriority w:val="99"/>
    <w:rsid w:val="00495661"/>
  </w:style>
  <w:style w:type="character" w:customStyle="1" w:styleId="FootnoteCharacters">
    <w:name w:val="Footnote Characters"/>
    <w:uiPriority w:val="99"/>
    <w:rsid w:val="00495661"/>
    <w:rPr>
      <w:vertAlign w:val="superscript"/>
    </w:rPr>
  </w:style>
  <w:style w:type="character" w:customStyle="1" w:styleId="EndnoteCharacters">
    <w:name w:val="Endnote Characters"/>
    <w:uiPriority w:val="99"/>
    <w:rsid w:val="00495661"/>
  </w:style>
  <w:style w:type="character" w:customStyle="1" w:styleId="FontStyle20">
    <w:name w:val="Font Style20"/>
    <w:uiPriority w:val="99"/>
    <w:rsid w:val="00495661"/>
    <w:rPr>
      <w:rFonts w:ascii="Times New Roman" w:hAnsi="Times New Roman" w:cs="Times New Roman" w:hint="default"/>
      <w:b/>
      <w:bCs/>
      <w:sz w:val="20"/>
      <w:szCs w:val="20"/>
    </w:rPr>
  </w:style>
  <w:style w:type="character" w:customStyle="1" w:styleId="FontStyle21">
    <w:name w:val="Font Style21"/>
    <w:uiPriority w:val="99"/>
    <w:rsid w:val="00495661"/>
    <w:rPr>
      <w:rFonts w:ascii="Times New Roman" w:hAnsi="Times New Roman" w:cs="Times New Roman" w:hint="default"/>
      <w:sz w:val="22"/>
      <w:szCs w:val="22"/>
    </w:rPr>
  </w:style>
  <w:style w:type="character" w:customStyle="1" w:styleId="FontStyle18">
    <w:name w:val="Font Style18"/>
    <w:uiPriority w:val="99"/>
    <w:rsid w:val="00495661"/>
    <w:rPr>
      <w:rFonts w:ascii="Times New Roman" w:hAnsi="Times New Roman" w:cs="Times New Roman" w:hint="default"/>
      <w:i/>
      <w:iCs/>
      <w:sz w:val="20"/>
      <w:szCs w:val="20"/>
    </w:rPr>
  </w:style>
  <w:style w:type="character" w:customStyle="1" w:styleId="FontStyle19">
    <w:name w:val="Font Style19"/>
    <w:uiPriority w:val="99"/>
    <w:rsid w:val="00495661"/>
    <w:rPr>
      <w:rFonts w:ascii="Times New Roman" w:hAnsi="Times New Roman" w:cs="Times New Roman" w:hint="default"/>
      <w:b/>
      <w:bCs/>
      <w:sz w:val="24"/>
      <w:szCs w:val="24"/>
    </w:rPr>
  </w:style>
  <w:style w:type="character" w:customStyle="1" w:styleId="CharChar14">
    <w:name w:val="Char Char14"/>
    <w:uiPriority w:val="99"/>
    <w:rsid w:val="00495661"/>
    <w:rPr>
      <w:b/>
      <w:bCs w:val="0"/>
      <w:sz w:val="40"/>
      <w:lang w:val="lt-LT" w:eastAsia="lt-LT"/>
    </w:rPr>
  </w:style>
  <w:style w:type="character" w:customStyle="1" w:styleId="hps">
    <w:name w:val="hps"/>
    <w:rsid w:val="00495661"/>
  </w:style>
  <w:style w:type="character" w:customStyle="1" w:styleId="shorttext">
    <w:name w:val="short_text"/>
    <w:rsid w:val="00495661"/>
  </w:style>
  <w:style w:type="character" w:customStyle="1" w:styleId="Bodytext0">
    <w:name w:val="Body text_"/>
    <w:rsid w:val="00495661"/>
    <w:rPr>
      <w:rFonts w:ascii="Times New Roman" w:eastAsia="Times New Roman" w:hAnsi="Times New Roman" w:cs="Times New Roman" w:hint="default"/>
      <w:shd w:val="clear" w:color="auto" w:fill="FFFFFF"/>
    </w:rPr>
  </w:style>
  <w:style w:type="character" w:customStyle="1" w:styleId="Bodytext115pt">
    <w:name w:val="Body text + 11.5 pt"/>
    <w:aliases w:val="Italic,Body text + Bold,Spacing -1 pt"/>
    <w:rsid w:val="00495661"/>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495661"/>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character" w:customStyle="1" w:styleId="Bodytext2NotItalic">
    <w:name w:val="Body text (2) + Not Italic"/>
    <w:rsid w:val="00495661"/>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uiPriority w:val="99"/>
    <w:locked/>
    <w:rsid w:val="00495661"/>
    <w:rPr>
      <w:rFonts w:ascii="Times New Roman" w:eastAsia="Times New Roman" w:hAnsi="Times New Roman" w:cs="Times New Roman" w:hint="default"/>
      <w:sz w:val="24"/>
      <w:lang w:eastAsia="lt-LT"/>
    </w:rPr>
  </w:style>
  <w:style w:type="character" w:customStyle="1" w:styleId="DiagramaDiagrama71">
    <w:name w:val="Diagrama Diagrama71"/>
    <w:uiPriority w:val="99"/>
    <w:rsid w:val="00495661"/>
    <w:rPr>
      <w:sz w:val="24"/>
      <w:lang w:val="lt-LT" w:eastAsia="lt-LT"/>
    </w:rPr>
  </w:style>
  <w:style w:type="character" w:customStyle="1" w:styleId="Char171">
    <w:name w:val="Char171"/>
    <w:uiPriority w:val="99"/>
    <w:rsid w:val="00495661"/>
    <w:rPr>
      <w:rFonts w:ascii="Times New Roman" w:eastAsia="Times New Roman" w:hAnsi="Times New Roman" w:cs="Times New Roman" w:hint="default"/>
      <w:sz w:val="28"/>
      <w:lang w:val="lt-LT" w:eastAsia="lt-LT"/>
    </w:rPr>
  </w:style>
  <w:style w:type="character" w:customStyle="1" w:styleId="Char161">
    <w:name w:val="Char161"/>
    <w:uiPriority w:val="99"/>
    <w:rsid w:val="00495661"/>
    <w:rPr>
      <w:rFonts w:ascii="Times New Roman" w:eastAsia="Times New Roman" w:hAnsi="Times New Roman" w:cs="Times New Roman" w:hint="default"/>
      <w:sz w:val="20"/>
      <w:lang w:val="lt-LT" w:eastAsia="lt-LT"/>
    </w:rPr>
  </w:style>
  <w:style w:type="character" w:customStyle="1" w:styleId="Char151">
    <w:name w:val="Char151"/>
    <w:uiPriority w:val="99"/>
    <w:rsid w:val="00495661"/>
    <w:rPr>
      <w:rFonts w:ascii="Times New Roman" w:eastAsia="Times New Roman" w:hAnsi="Times New Roman" w:cs="Times New Roman" w:hint="default"/>
      <w:sz w:val="20"/>
      <w:lang w:val="lt-LT" w:eastAsia="lt-LT"/>
    </w:rPr>
  </w:style>
  <w:style w:type="character" w:customStyle="1" w:styleId="Char81">
    <w:name w:val="Char81"/>
    <w:uiPriority w:val="99"/>
    <w:rsid w:val="00495661"/>
    <w:rPr>
      <w:rFonts w:ascii="Times New Roman" w:eastAsia="Times New Roman" w:hAnsi="Times New Roman" w:cs="Times New Roman" w:hint="default"/>
      <w:sz w:val="20"/>
      <w:lang w:val="lt-LT" w:eastAsia="lt-LT"/>
    </w:rPr>
  </w:style>
  <w:style w:type="character" w:customStyle="1" w:styleId="CharCharChar2">
    <w:name w:val="Char Char Char2"/>
    <w:uiPriority w:val="99"/>
    <w:rsid w:val="00495661"/>
    <w:rPr>
      <w:sz w:val="24"/>
      <w:lang w:val="lt-LT" w:eastAsia="lt-LT"/>
    </w:rPr>
  </w:style>
  <w:style w:type="character" w:customStyle="1" w:styleId="CharChar141">
    <w:name w:val="Char Char141"/>
    <w:uiPriority w:val="99"/>
    <w:rsid w:val="00495661"/>
    <w:rPr>
      <w:b/>
      <w:bCs w:val="0"/>
      <w:sz w:val="40"/>
      <w:lang w:val="lt-LT" w:eastAsia="lt-LT"/>
    </w:rPr>
  </w:style>
  <w:style w:type="character" w:customStyle="1" w:styleId="Heading1Char1">
    <w:name w:val="Heading 1 Char1"/>
    <w:aliases w:val="Appendix Char1"/>
    <w:uiPriority w:val="99"/>
    <w:rsid w:val="00495661"/>
    <w:rPr>
      <w:rFonts w:ascii="Calibri Light" w:eastAsia="Times New Roman" w:hAnsi="Calibri Light" w:cs="Times New Roman" w:hint="default"/>
      <w:color w:val="2E74B5"/>
      <w:sz w:val="32"/>
      <w:szCs w:val="32"/>
      <w:lang w:val="lt-LT" w:eastAsia="en-US"/>
    </w:rPr>
  </w:style>
  <w:style w:type="character" w:customStyle="1" w:styleId="Heading2Char1">
    <w:name w:val="Heading 2 Char1"/>
    <w:aliases w:val="Title Header2 Char1"/>
    <w:uiPriority w:val="99"/>
    <w:semiHidden/>
    <w:rsid w:val="00495661"/>
    <w:rPr>
      <w:rFonts w:ascii="Calibri Light" w:eastAsia="Times New Roman" w:hAnsi="Calibri Light" w:cs="Times New Roman" w:hint="default"/>
      <w:color w:val="2E74B5"/>
      <w:sz w:val="26"/>
      <w:szCs w:val="26"/>
      <w:lang w:val="lt-LT" w:eastAsia="en-US"/>
    </w:rPr>
  </w:style>
  <w:style w:type="character" w:customStyle="1" w:styleId="Heading3Char1">
    <w:name w:val="Heading 3 Char1"/>
    <w:aliases w:val="Section Header3 Char1,Sub-Clause Paragraph Char1"/>
    <w:uiPriority w:val="99"/>
    <w:semiHidden/>
    <w:rsid w:val="00495661"/>
    <w:rPr>
      <w:rFonts w:ascii="Calibri Light" w:eastAsia="Times New Roman" w:hAnsi="Calibri Light" w:cs="Times New Roman" w:hint="default"/>
      <w:color w:val="1F4D78"/>
      <w:sz w:val="24"/>
      <w:szCs w:val="24"/>
      <w:lang w:val="lt-LT" w:eastAsia="en-US"/>
    </w:rPr>
  </w:style>
  <w:style w:type="character" w:customStyle="1" w:styleId="Heading4Char1">
    <w:name w:val="Heading 4 Char1"/>
    <w:aliases w:val="Sub-Clause Sub-paragraph Char1,Heading 4 Char Char Char Char Char2,Heading 4 Char Char Char Char Char Char1"/>
    <w:uiPriority w:val="99"/>
    <w:semiHidden/>
    <w:rsid w:val="00495661"/>
    <w:rPr>
      <w:rFonts w:ascii="Calibri Light" w:eastAsia="Times New Roman" w:hAnsi="Calibri Light" w:cs="Times New Roman" w:hint="default"/>
      <w:i/>
      <w:iCs/>
      <w:color w:val="2E74B5"/>
      <w:sz w:val="24"/>
      <w:szCs w:val="22"/>
      <w:lang w:val="lt-LT" w:eastAsia="en-US"/>
    </w:rPr>
  </w:style>
  <w:style w:type="character" w:customStyle="1" w:styleId="FooterChar1">
    <w:name w:val="Footer Char1"/>
    <w:aliases w:val="Apatinis kolontitulas Diagrama Char1,Apatinis kolontitulas Diagrama2 Diagrama1 Char1,Apatinis kolontitulas Diagrama Diagrama Diagrama Char1,Diagrama5 Diagrama Diagrama Diagrama Char1,Diagrama5 Char1"/>
    <w:uiPriority w:val="99"/>
    <w:semiHidden/>
    <w:rsid w:val="00495661"/>
    <w:rPr>
      <w:rFonts w:ascii="Times New Roman" w:hAnsi="Times New Roman" w:cs="Times New Roman" w:hint="default"/>
      <w:sz w:val="24"/>
      <w:szCs w:val="22"/>
      <w:lang w:val="lt-LT" w:eastAsia="en-US"/>
    </w:rPr>
  </w:style>
  <w:style w:type="character" w:customStyle="1" w:styleId="BodyTextIndentChar1">
    <w:name w:val="Body Text Indent Char1"/>
    <w:aliases w:val="Char3 Char1"/>
    <w:uiPriority w:val="99"/>
    <w:semiHidden/>
    <w:rsid w:val="00495661"/>
    <w:rPr>
      <w:rFonts w:ascii="Times New Roman" w:hAnsi="Times New Roman" w:cs="Times New Roman" w:hint="default"/>
      <w:sz w:val="24"/>
      <w:szCs w:val="22"/>
      <w:lang w:val="lt-LT" w:eastAsia="en-US"/>
    </w:rPr>
  </w:style>
  <w:style w:type="character" w:customStyle="1" w:styleId="BodyTextIndent3Char1">
    <w:name w:val="Body Text Indent 3 Char1"/>
    <w:aliases w:val="Char1 Char1"/>
    <w:uiPriority w:val="99"/>
    <w:semiHidden/>
    <w:rsid w:val="00495661"/>
    <w:rPr>
      <w:rFonts w:ascii="Times New Roman" w:hAnsi="Times New Roman" w:cs="Times New Roman" w:hint="default"/>
      <w:sz w:val="16"/>
      <w:szCs w:val="16"/>
      <w:lang w:val="lt-LT" w:eastAsia="en-US"/>
    </w:rPr>
  </w:style>
  <w:style w:type="character" w:customStyle="1" w:styleId="st1">
    <w:name w:val="st1"/>
    <w:basedOn w:val="Numatytasispastraiposriftas"/>
    <w:rsid w:val="00495661"/>
  </w:style>
  <w:style w:type="character" w:customStyle="1" w:styleId="Neapdorotaspaminjimas1">
    <w:name w:val="Neapdorotas paminėjimas1"/>
    <w:uiPriority w:val="99"/>
    <w:semiHidden/>
    <w:rsid w:val="00495661"/>
    <w:rPr>
      <w:color w:val="605E5C"/>
      <w:shd w:val="clear" w:color="auto" w:fill="E1DFDD"/>
    </w:rPr>
  </w:style>
  <w:style w:type="character" w:customStyle="1" w:styleId="dlxnowrap1">
    <w:name w:val="dlxnowrap1"/>
    <w:basedOn w:val="Numatytasispastraiposriftas"/>
    <w:rsid w:val="00495661"/>
  </w:style>
  <w:style w:type="character" w:customStyle="1" w:styleId="cf01">
    <w:name w:val="cf01"/>
    <w:basedOn w:val="Numatytasispastraiposriftas"/>
    <w:rsid w:val="00495661"/>
    <w:rPr>
      <w:rFonts w:ascii="Segoe UI" w:hAnsi="Segoe UI" w:cs="Segoe UI" w:hint="default"/>
      <w:sz w:val="18"/>
      <w:szCs w:val="18"/>
    </w:rPr>
  </w:style>
  <w:style w:type="table" w:styleId="Lentelstinklelis">
    <w:name w:val="Table Grid"/>
    <w:basedOn w:val="prastojilentel"/>
    <w:rsid w:val="00495661"/>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495661"/>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495661"/>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495661"/>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uiPriority w:val="99"/>
    <w:rsid w:val="00495661"/>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99"/>
    <w:rsid w:val="00495661"/>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rsid w:val="00495661"/>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rsid w:val="00495661"/>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495661"/>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495661"/>
    <w:pPr>
      <w:numPr>
        <w:numId w:val="18"/>
      </w:numPr>
    </w:pPr>
  </w:style>
  <w:style w:type="character" w:styleId="Neapdorotaspaminjimas">
    <w:name w:val="Unresolved Mention"/>
    <w:basedOn w:val="Numatytasispastraiposriftas"/>
    <w:uiPriority w:val="99"/>
    <w:semiHidden/>
    <w:unhideWhenUsed/>
    <w:rsid w:val="00EC40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70%20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lazdij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ilma.vaskeviciute@lazdijai.lt" TargetMode="External"/><Relationship Id="rId4" Type="http://schemas.openxmlformats.org/officeDocument/2006/relationships/settings" Target="settings.xml"/><Relationship Id="rId9" Type="http://schemas.openxmlformats.org/officeDocument/2006/relationships/hyperlink" Target="mailto:neringa.apolskiene@lazdijai.l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4D34CF9E1F4A95AAA864276198813B"/>
        <w:category>
          <w:name w:val="Bendrosios nuostatos"/>
          <w:gallery w:val="placeholder"/>
        </w:category>
        <w:types>
          <w:type w:val="bbPlcHdr"/>
        </w:types>
        <w:behaviors>
          <w:behavior w:val="content"/>
        </w:behaviors>
        <w:guid w:val="{325E32EE-286C-4E88-B7B3-FC540ED649F9}"/>
      </w:docPartPr>
      <w:docPartBody>
        <w:p w:rsidR="008E69F6" w:rsidRDefault="008E69F6" w:rsidP="008E69F6">
          <w:pPr>
            <w:pStyle w:val="DE4D34CF9E1F4A95AAA864276198813B"/>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03000000" w:usb1="00000000" w:usb2="00000000" w:usb3="00000000" w:csb0="000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9F6"/>
    <w:rsid w:val="001C58A7"/>
    <w:rsid w:val="00204B02"/>
    <w:rsid w:val="003A4195"/>
    <w:rsid w:val="003D3C82"/>
    <w:rsid w:val="005F67B0"/>
    <w:rsid w:val="006E3A46"/>
    <w:rsid w:val="0085490A"/>
    <w:rsid w:val="008E69F6"/>
    <w:rsid w:val="00A07EB4"/>
    <w:rsid w:val="00A9407F"/>
    <w:rsid w:val="00B22763"/>
    <w:rsid w:val="00C63FB9"/>
    <w:rsid w:val="00CA50F1"/>
    <w:rsid w:val="00DF05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E69F6"/>
  </w:style>
  <w:style w:type="paragraph" w:customStyle="1" w:styleId="DE4D34CF9E1F4A95AAA864276198813B">
    <w:name w:val="DE4D34CF9E1F4A95AAA864276198813B"/>
    <w:rsid w:val="008E69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32F51-B788-43C8-BCB2-0153E569F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28</Pages>
  <Words>37768</Words>
  <Characters>21528</Characters>
  <Application>Microsoft Office Word</Application>
  <DocSecurity>0</DocSecurity>
  <Lines>179</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Šukienė</dc:creator>
  <cp:keywords/>
  <dc:description/>
  <cp:lastModifiedBy>Vilma Vaškevičiūtė</cp:lastModifiedBy>
  <cp:revision>18</cp:revision>
  <dcterms:created xsi:type="dcterms:W3CDTF">2024-12-17T12:00:00Z</dcterms:created>
  <dcterms:modified xsi:type="dcterms:W3CDTF">2024-12-18T13:41:00Z</dcterms:modified>
</cp:coreProperties>
</file>